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6C19" w14:textId="77777777" w:rsidR="00DC146F" w:rsidRPr="00F85C99" w:rsidRDefault="00DC146F">
      <w:pPr>
        <w:pStyle w:val="Title"/>
        <w:rPr>
          <w:rFonts w:ascii="Arial" w:hAnsi="Arial" w:cs="Arial"/>
          <w:sz w:val="22"/>
          <w:szCs w:val="22"/>
        </w:rPr>
      </w:pPr>
      <w:r w:rsidRPr="00F85C99">
        <w:rPr>
          <w:rFonts w:ascii="Arial" w:hAnsi="Arial" w:cs="Arial"/>
          <w:sz w:val="22"/>
          <w:szCs w:val="22"/>
        </w:rPr>
        <w:t xml:space="preserve">L&amp;Q </w:t>
      </w:r>
      <w:r w:rsidR="00825618" w:rsidRPr="00F85C99">
        <w:rPr>
          <w:rFonts w:ascii="Arial" w:hAnsi="Arial" w:cs="Arial"/>
          <w:sz w:val="22"/>
          <w:szCs w:val="22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19"/>
        <w:gridCol w:w="709"/>
        <w:gridCol w:w="567"/>
        <w:gridCol w:w="567"/>
        <w:gridCol w:w="1134"/>
        <w:gridCol w:w="567"/>
        <w:gridCol w:w="1134"/>
        <w:gridCol w:w="567"/>
        <w:gridCol w:w="555"/>
        <w:gridCol w:w="579"/>
        <w:gridCol w:w="850"/>
      </w:tblGrid>
      <w:tr w:rsidR="00DC146F" w:rsidRPr="00F85C99" w14:paraId="58E511E6" w14:textId="77777777" w:rsidTr="00B51945">
        <w:tc>
          <w:tcPr>
            <w:tcW w:w="1975" w:type="dxa"/>
            <w:shd w:val="clear" w:color="auto" w:fill="D9D9D9" w:themeFill="background1" w:themeFillShade="D9"/>
          </w:tcPr>
          <w:p w14:paraId="0D66BA06" w14:textId="77777777"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5397" w:type="dxa"/>
            <w:gridSpan w:val="7"/>
          </w:tcPr>
          <w:p w14:paraId="38FB41D6" w14:textId="2E502851" w:rsidR="00DC146F" w:rsidRPr="00B51945" w:rsidRDefault="00924977" w:rsidP="008F5EB5">
            <w:pPr>
              <w:pStyle w:val="Heading3"/>
              <w:keepNext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Compliance </w:t>
            </w:r>
            <w:r w:rsidR="00E35405">
              <w:rPr>
                <w:rFonts w:ascii="Arial" w:hAnsi="Arial" w:cs="Arial"/>
                <w:sz w:val="22"/>
                <w:szCs w:val="22"/>
                <w:lang w:val="en-US"/>
              </w:rPr>
              <w:t>Analyst</w:t>
            </w:r>
            <w:r w:rsidR="00307EE1">
              <w:rPr>
                <w:rFonts w:ascii="Arial" w:hAnsi="Arial" w:cs="Arial"/>
                <w:sz w:val="22"/>
                <w:szCs w:val="22"/>
                <w:lang w:val="en-US"/>
              </w:rPr>
              <w:t xml:space="preserve"> – Stock </w:t>
            </w:r>
            <w:proofErr w:type="spellStart"/>
            <w:r w:rsidR="00307EE1">
              <w:rPr>
                <w:rFonts w:ascii="Arial" w:hAnsi="Arial" w:cs="Arial"/>
                <w:sz w:val="22"/>
                <w:szCs w:val="22"/>
                <w:lang w:val="en-US"/>
              </w:rPr>
              <w:t>Rationali</w:t>
            </w:r>
            <w:r w:rsidR="00CB1955">
              <w:rPr>
                <w:rFonts w:ascii="Arial" w:hAnsi="Arial" w:cs="Arial"/>
                <w:sz w:val="22"/>
                <w:szCs w:val="22"/>
                <w:lang w:val="en-US"/>
              </w:rPr>
              <w:t>sation</w:t>
            </w:r>
            <w:proofErr w:type="spellEnd"/>
            <w:r w:rsidR="00CB195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A19776D" w14:textId="77777777"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429" w:type="dxa"/>
            <w:gridSpan w:val="2"/>
          </w:tcPr>
          <w:p w14:paraId="5E074B6A" w14:textId="1AD05F6C" w:rsidR="00DC146F" w:rsidRPr="00F85C99" w:rsidRDefault="00307EE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June 21 </w:t>
            </w:r>
          </w:p>
        </w:tc>
      </w:tr>
      <w:tr w:rsidR="00DC146F" w:rsidRPr="00F85C99" w14:paraId="61A8AD3C" w14:textId="77777777" w:rsidTr="00B51945">
        <w:tc>
          <w:tcPr>
            <w:tcW w:w="1975" w:type="dxa"/>
            <w:shd w:val="clear" w:color="auto" w:fill="D9D9D9" w:themeFill="background1" w:themeFillShade="D9"/>
          </w:tcPr>
          <w:p w14:paraId="66EC9013" w14:textId="77777777" w:rsidR="00DC146F" w:rsidRPr="00B51945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Reports to</w:t>
            </w:r>
            <w:r w:rsidR="00215C94" w:rsidRPr="00B51945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5397" w:type="dxa"/>
            <w:gridSpan w:val="7"/>
          </w:tcPr>
          <w:p w14:paraId="1C601BD8" w14:textId="48A23A20" w:rsidR="00F85C99" w:rsidRPr="00F85C99" w:rsidRDefault="00CB195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Manager – Stock Rationalisation 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2E18F95F" w14:textId="77777777" w:rsidR="00DC146F" w:rsidRPr="00B51945" w:rsidRDefault="00215C9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29" w:type="dxa"/>
            <w:gridSpan w:val="2"/>
          </w:tcPr>
          <w:p w14:paraId="0F238B6E" w14:textId="6BE82807" w:rsidR="00DC146F" w:rsidRPr="00F85C99" w:rsidRDefault="00CB1955" w:rsidP="00CB195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22E0C" w:rsidRPr="00C6567D" w14:paraId="79C545FE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0AD26E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DBS Disclosure Required: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7948F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08B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C523B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431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EB0EB6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3DD2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09C18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9C3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196AD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477" w14:textId="77777777" w:rsidR="00D22E0C" w:rsidRPr="00C6567D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DC146F" w:rsidRPr="00F85C99" w14:paraId="4DA92294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B2D64" w14:textId="77777777" w:rsidR="00DC146F" w:rsidRPr="00F85C99" w:rsidRDefault="00DC146F" w:rsidP="00A272E6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</w:rPr>
              <w:t>Responsibility for End Results</w:t>
            </w:r>
          </w:p>
        </w:tc>
      </w:tr>
      <w:tr w:rsidR="00DC146F" w:rsidRPr="00F85C99" w14:paraId="41B11D73" w14:textId="77777777" w:rsidTr="00C6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6C04" w14:textId="77777777" w:rsidR="007252B0" w:rsidRDefault="00DC146F" w:rsidP="007252B0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C2E3F">
              <w:rPr>
                <w:rFonts w:ascii="Arial" w:hAnsi="Arial" w:cs="Arial"/>
                <w:sz w:val="22"/>
                <w:szCs w:val="22"/>
              </w:rPr>
              <w:t>Purpo</w:t>
            </w:r>
            <w:r w:rsidR="002B2564" w:rsidRPr="001C2E3F">
              <w:rPr>
                <w:rFonts w:ascii="Arial" w:hAnsi="Arial" w:cs="Arial"/>
                <w:sz w:val="22"/>
                <w:szCs w:val="22"/>
              </w:rPr>
              <w:t>se</w:t>
            </w:r>
          </w:p>
          <w:p w14:paraId="2454D31B" w14:textId="40E68D2B" w:rsidR="00862740" w:rsidRDefault="00CB1955" w:rsidP="008627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support the Stock Rationalisation Team in the transfer of stock to/from other Registered Providers or Local Authorities, in line with L&amp;Q’s Asset Management Strategy and the L&amp;Q corporate mission to </w:t>
            </w:r>
            <w:r w:rsidRPr="009D39D1">
              <w:rPr>
                <w:rFonts w:ascii="Arial" w:hAnsi="Arial" w:cs="Arial"/>
                <w:i/>
                <w:iCs/>
                <w:sz w:val="22"/>
                <w:szCs w:val="22"/>
              </w:rPr>
              <w:t>“combine our social purpose and commercial drive to create homes and neighbourhoods we can be proud of”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C279AB" w14:textId="77777777" w:rsidR="00862740" w:rsidRPr="00862740" w:rsidRDefault="00862740" w:rsidP="008627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B607C5" w14:textId="76A452B6" w:rsidR="00862740" w:rsidRPr="00862740" w:rsidRDefault="00862740" w:rsidP="00862740">
            <w:pPr>
              <w:rPr>
                <w:rFonts w:ascii="Arial" w:hAnsi="Arial" w:cs="Arial"/>
                <w:sz w:val="22"/>
                <w:szCs w:val="22"/>
              </w:rPr>
            </w:pPr>
            <w:r w:rsidRPr="00862740">
              <w:rPr>
                <w:rFonts w:ascii="Arial" w:hAnsi="Arial" w:cs="Arial"/>
                <w:sz w:val="22"/>
                <w:szCs w:val="22"/>
              </w:rPr>
              <w:t xml:space="preserve">The Compliance </w:t>
            </w:r>
            <w:r w:rsidR="00E35405">
              <w:rPr>
                <w:rFonts w:ascii="Arial" w:hAnsi="Arial" w:cs="Arial"/>
                <w:sz w:val="22"/>
                <w:szCs w:val="22"/>
              </w:rPr>
              <w:t>Analyst</w:t>
            </w:r>
            <w:r w:rsidRPr="00862740">
              <w:rPr>
                <w:rFonts w:ascii="Arial" w:hAnsi="Arial" w:cs="Arial"/>
                <w:sz w:val="22"/>
                <w:szCs w:val="22"/>
              </w:rPr>
              <w:t>-Stock Rationalisation will be responsible for downloading and collating compliance documentation for data rooms from L&amp;Q systems; analysing and refining compliance data,  identifying and addressing any anomalies; contributing to compliance matrixes and monitoring progress between exchange and completion; liaising with colleagues across compliance to resolve any queries raised by the acquiring Registered Providers and consultants; and supporting the stock transfer and compliance teams in day-to-day duties.</w:t>
            </w:r>
          </w:p>
          <w:p w14:paraId="615CD701" w14:textId="3949D178" w:rsidR="00CB1955" w:rsidRPr="001C2E3F" w:rsidRDefault="00CB1955" w:rsidP="00C94E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102E" w:rsidRPr="00F85C99" w14:paraId="6704B56B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3A7AF" w14:textId="77777777" w:rsidR="00DD102E" w:rsidRPr="001C2E3F" w:rsidRDefault="00DD102E" w:rsidP="00DD102E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1C2E3F">
              <w:rPr>
                <w:rFonts w:ascii="Arial" w:hAnsi="Arial" w:cs="Arial"/>
                <w:b/>
                <w:sz w:val="22"/>
                <w:szCs w:val="22"/>
              </w:rPr>
              <w:t>Key Responsibilities / Deliverables:</w:t>
            </w:r>
          </w:p>
        </w:tc>
      </w:tr>
      <w:tr w:rsidR="002C1A0C" w:rsidRPr="00F85C99" w14:paraId="7AAB74F4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0C9B3" w14:textId="77777777" w:rsidR="002C1A0C" w:rsidRPr="00F85C99" w:rsidRDefault="002C1A0C" w:rsidP="00A6573E">
            <w:pPr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  <w:u w:val="single"/>
              </w:rPr>
              <w:t>Main Accountabilities</w:t>
            </w:r>
            <w:r w:rsidRPr="001C2E3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6573E">
              <w:rPr>
                <w:rFonts w:ascii="Arial" w:hAnsi="Arial" w:cs="Arial"/>
                <w:sz w:val="16"/>
                <w:szCs w:val="16"/>
              </w:rPr>
              <w:t xml:space="preserve">  List </w:t>
            </w:r>
            <w:r w:rsidRPr="001C2E3F">
              <w:rPr>
                <w:rFonts w:ascii="Arial" w:hAnsi="Arial" w:cs="Arial"/>
                <w:sz w:val="16"/>
                <w:szCs w:val="16"/>
              </w:rPr>
              <w:t>the major activities or functions necessary to achieve the job’s end results.  The percentage of time spent on each of these should add up to 100%.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36AD39" w14:textId="77777777"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Time</w:t>
            </w:r>
          </w:p>
          <w:p w14:paraId="6BA02B56" w14:textId="77777777" w:rsidR="002C1A0C" w:rsidRPr="00F85C99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(%)</w:t>
            </w:r>
          </w:p>
        </w:tc>
      </w:tr>
      <w:tr w:rsidR="002C1A0C" w:rsidRPr="00F85C99" w14:paraId="4790F771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B2B871" w14:textId="6CBB2292" w:rsidR="002C1A0C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 xml:space="preserve">Leadership </w:t>
            </w:r>
            <w:r w:rsidR="00125082">
              <w:rPr>
                <w:rFonts w:ascii="Arial" w:hAnsi="Arial" w:cs="Arial"/>
                <w:sz w:val="22"/>
                <w:szCs w:val="22"/>
              </w:rPr>
              <w:t>and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management including customer service/</w:t>
            </w:r>
            <w:r w:rsidR="003E3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5C99">
              <w:rPr>
                <w:rFonts w:ascii="Arial" w:hAnsi="Arial" w:cs="Arial"/>
                <w:sz w:val="22"/>
                <w:szCs w:val="22"/>
              </w:rPr>
              <w:t>values</w:t>
            </w:r>
            <w:r w:rsidR="00CB195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8D5DE49" w14:textId="77777777" w:rsidR="00CB1955" w:rsidRDefault="00CB1955" w:rsidP="00CB1955">
            <w:pPr>
              <w:spacing w:before="40" w:after="4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495A8E02" w14:textId="7B19A384" w:rsidR="00DF1928" w:rsidRPr="00F85C99" w:rsidRDefault="00CB1955" w:rsidP="00650A14">
            <w:pPr>
              <w:spacing w:before="4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D26E6">
              <w:rPr>
                <w:rFonts w:ascii="Arial" w:hAnsi="Arial" w:cs="Arial"/>
                <w:color w:val="000000"/>
                <w:sz w:val="22"/>
                <w:szCs w:val="22"/>
              </w:rPr>
              <w:t>Contribute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2D26E6">
              <w:rPr>
                <w:rFonts w:ascii="Arial" w:hAnsi="Arial" w:cs="Arial"/>
                <w:color w:val="000000"/>
                <w:sz w:val="22"/>
                <w:szCs w:val="22"/>
              </w:rPr>
              <w:t xml:space="preserve"> to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Asset Management team’s </w:t>
            </w:r>
            <w:r w:rsidRPr="002D26E6">
              <w:rPr>
                <w:rFonts w:ascii="Arial" w:hAnsi="Arial" w:cs="Arial"/>
                <w:color w:val="000000"/>
                <w:sz w:val="22"/>
                <w:szCs w:val="22"/>
              </w:rPr>
              <w:t>day to day activities, driving best practi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Pr="002D26E6">
              <w:rPr>
                <w:rFonts w:ascii="Arial" w:hAnsi="Arial" w:cs="Arial"/>
                <w:color w:val="000000"/>
                <w:sz w:val="22"/>
                <w:szCs w:val="22"/>
              </w:rPr>
              <w:t>e whilst setting an example in delivering excellent customer service in line with L&amp;Q values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D4AF1">
              <w:rPr>
                <w:rFonts w:ascii="Arial" w:hAnsi="Arial" w:cs="Arial"/>
                <w:sz w:val="22"/>
                <w:szCs w:val="22"/>
              </w:rPr>
              <w:t>The role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3A1">
              <w:rPr>
                <w:rFonts w:ascii="Arial" w:hAnsi="Arial" w:cs="Arial"/>
                <w:sz w:val="22"/>
                <w:szCs w:val="22"/>
              </w:rPr>
              <w:t>is responsible for</w:t>
            </w:r>
            <w:r w:rsidR="001158D4">
              <w:rPr>
                <w:rFonts w:ascii="Arial" w:hAnsi="Arial" w:cs="Arial"/>
                <w:sz w:val="22"/>
                <w:szCs w:val="22"/>
              </w:rPr>
              <w:t xml:space="preserve"> manag</w:t>
            </w:r>
            <w:r w:rsidR="001F73A1">
              <w:rPr>
                <w:rFonts w:ascii="Arial" w:hAnsi="Arial" w:cs="Arial"/>
                <w:sz w:val="22"/>
                <w:szCs w:val="22"/>
              </w:rPr>
              <w:t>ing</w:t>
            </w:r>
            <w:r w:rsidR="001158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AF1">
              <w:rPr>
                <w:rFonts w:ascii="Arial" w:hAnsi="Arial" w:cs="Arial"/>
                <w:sz w:val="22"/>
                <w:szCs w:val="22"/>
              </w:rPr>
              <w:t>and prod</w:t>
            </w:r>
            <w:r w:rsidR="001F73A1">
              <w:rPr>
                <w:rFonts w:ascii="Arial" w:hAnsi="Arial" w:cs="Arial"/>
                <w:sz w:val="22"/>
                <w:szCs w:val="22"/>
              </w:rPr>
              <w:t xml:space="preserve">ucing </w:t>
            </w:r>
            <w:r w:rsidR="001158D4">
              <w:rPr>
                <w:rFonts w:ascii="Arial" w:hAnsi="Arial" w:cs="Arial"/>
                <w:sz w:val="22"/>
                <w:szCs w:val="22"/>
              </w:rPr>
              <w:t xml:space="preserve">data </w:t>
            </w:r>
            <w:r w:rsidR="00650A14">
              <w:rPr>
                <w:rFonts w:ascii="Arial" w:hAnsi="Arial" w:cs="Arial"/>
                <w:sz w:val="22"/>
                <w:szCs w:val="22"/>
              </w:rPr>
              <w:t>t</w:t>
            </w:r>
            <w:r w:rsidR="001158D4">
              <w:rPr>
                <w:rFonts w:ascii="Arial" w:hAnsi="Arial" w:cs="Arial"/>
                <w:sz w:val="22"/>
                <w:szCs w:val="22"/>
              </w:rPr>
              <w:t>o ensure</w:t>
            </w:r>
            <w:r>
              <w:rPr>
                <w:rFonts w:ascii="Arial" w:hAnsi="Arial" w:cs="Arial"/>
                <w:sz w:val="22"/>
                <w:szCs w:val="22"/>
              </w:rPr>
              <w:t xml:space="preserve"> compliance </w:t>
            </w:r>
            <w:r w:rsidR="007D4AF1">
              <w:rPr>
                <w:rFonts w:ascii="Arial" w:hAnsi="Arial" w:cs="Arial"/>
                <w:sz w:val="22"/>
                <w:szCs w:val="22"/>
              </w:rPr>
              <w:t>certificates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58D4">
              <w:rPr>
                <w:rFonts w:ascii="Arial" w:hAnsi="Arial" w:cs="Arial"/>
                <w:sz w:val="22"/>
                <w:szCs w:val="22"/>
              </w:rPr>
              <w:t xml:space="preserve">are in place for </w:t>
            </w:r>
            <w:r w:rsidR="007D4AF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stock transfer</w:t>
            </w:r>
            <w:r w:rsidR="00650A14">
              <w:rPr>
                <w:rFonts w:ascii="Arial" w:hAnsi="Arial" w:cs="Arial"/>
                <w:sz w:val="22"/>
                <w:szCs w:val="22"/>
              </w:rPr>
              <w:t xml:space="preserve">. This </w:t>
            </w:r>
            <w:r>
              <w:rPr>
                <w:rFonts w:ascii="Arial" w:hAnsi="Arial" w:cs="Arial"/>
                <w:sz w:val="22"/>
                <w:szCs w:val="22"/>
              </w:rPr>
              <w:t>includ</w:t>
            </w:r>
            <w:r w:rsidR="00650A14">
              <w:rPr>
                <w:rFonts w:ascii="Arial" w:hAnsi="Arial" w:cs="Arial"/>
                <w:sz w:val="22"/>
                <w:szCs w:val="22"/>
              </w:rPr>
              <w:t>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58D4">
              <w:rPr>
                <w:rFonts w:ascii="Arial" w:hAnsi="Arial" w:cs="Arial"/>
                <w:sz w:val="22"/>
                <w:szCs w:val="22"/>
              </w:rPr>
              <w:t>management of fire, water risk management</w:t>
            </w:r>
            <w:r w:rsidR="001F73A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1F73A1">
              <w:rPr>
                <w:rFonts w:ascii="Arial" w:hAnsi="Arial" w:cs="Arial"/>
                <w:sz w:val="22"/>
                <w:szCs w:val="22"/>
              </w:rPr>
              <w:t>gas</w:t>
            </w:r>
            <w:proofErr w:type="gramEnd"/>
            <w:r w:rsidR="001158D4">
              <w:rPr>
                <w:rFonts w:ascii="Arial" w:hAnsi="Arial" w:cs="Arial"/>
                <w:sz w:val="22"/>
                <w:szCs w:val="22"/>
              </w:rPr>
              <w:t xml:space="preserve"> and asbestos </w:t>
            </w:r>
            <w:r w:rsidR="00D16D06">
              <w:rPr>
                <w:rFonts w:ascii="Arial" w:hAnsi="Arial" w:cs="Arial"/>
                <w:sz w:val="22"/>
                <w:szCs w:val="22"/>
              </w:rPr>
              <w:t>certification</w:t>
            </w:r>
            <w:r w:rsidR="00650A1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158D4">
              <w:rPr>
                <w:rFonts w:ascii="Arial" w:hAnsi="Arial" w:cs="Arial"/>
                <w:sz w:val="22"/>
                <w:szCs w:val="22"/>
              </w:rPr>
              <w:t>This role will also be charged with producing outstanding actions</w:t>
            </w:r>
            <w:r w:rsidR="00D16D06">
              <w:rPr>
                <w:rFonts w:ascii="Arial" w:hAnsi="Arial" w:cs="Arial"/>
                <w:sz w:val="22"/>
                <w:szCs w:val="22"/>
              </w:rPr>
              <w:t>, reports</w:t>
            </w:r>
            <w:r w:rsidR="001158D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650A14">
              <w:rPr>
                <w:rFonts w:ascii="Arial" w:hAnsi="Arial" w:cs="Arial"/>
                <w:sz w:val="22"/>
                <w:szCs w:val="22"/>
              </w:rPr>
              <w:t>holding internal</w:t>
            </w:r>
            <w:r w:rsidR="001F73A1">
              <w:rPr>
                <w:rFonts w:ascii="Arial" w:hAnsi="Arial" w:cs="Arial"/>
                <w:sz w:val="22"/>
                <w:szCs w:val="22"/>
              </w:rPr>
              <w:t xml:space="preserve"> and external</w:t>
            </w:r>
            <w:r w:rsidR="00650A14">
              <w:rPr>
                <w:rFonts w:ascii="Arial" w:hAnsi="Arial" w:cs="Arial"/>
                <w:sz w:val="22"/>
                <w:szCs w:val="22"/>
              </w:rPr>
              <w:t xml:space="preserve"> colleagues to account to complete </w:t>
            </w:r>
            <w:r w:rsidR="002D677E">
              <w:rPr>
                <w:rFonts w:ascii="Arial" w:hAnsi="Arial" w:cs="Arial"/>
                <w:sz w:val="22"/>
                <w:szCs w:val="22"/>
              </w:rPr>
              <w:t>actions</w:t>
            </w:r>
            <w:r w:rsidR="00D16D06">
              <w:rPr>
                <w:rFonts w:ascii="Arial" w:hAnsi="Arial" w:cs="Arial"/>
                <w:sz w:val="22"/>
                <w:szCs w:val="22"/>
              </w:rPr>
              <w:t xml:space="preserve"> as part of the stock transfer due diligence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6BD17" w14:textId="35FA1923" w:rsidR="002C1A0C" w:rsidRPr="00F85C99" w:rsidRDefault="00434DE8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2D677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C1A0C" w:rsidRPr="00F85C99" w14:paraId="166CD797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718CF5" w14:textId="77777777" w:rsidR="002C1A0C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Strategy/</w:t>
            </w:r>
            <w:r w:rsidR="003E33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5C99">
              <w:rPr>
                <w:rFonts w:ascii="Arial" w:hAnsi="Arial" w:cs="Arial"/>
                <w:sz w:val="22"/>
                <w:szCs w:val="22"/>
              </w:rPr>
              <w:t>achieving objectives</w:t>
            </w:r>
          </w:p>
          <w:p w14:paraId="623963DA" w14:textId="1AB1D6E9" w:rsidR="0075078F" w:rsidRPr="00F85C99" w:rsidRDefault="00CB1955" w:rsidP="00392EAF">
            <w:pPr>
              <w:spacing w:before="40" w:after="40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  <w:r w:rsidRPr="00874851">
              <w:rPr>
                <w:rFonts w:ascii="Arial" w:hAnsi="Arial" w:cs="Arial"/>
                <w:sz w:val="22"/>
                <w:szCs w:val="22"/>
              </w:rPr>
              <w:t xml:space="preserve">Assist the </w:t>
            </w:r>
            <w:r>
              <w:rPr>
                <w:rFonts w:ascii="Arial" w:hAnsi="Arial" w:cs="Arial"/>
                <w:sz w:val="22"/>
                <w:szCs w:val="22"/>
              </w:rPr>
              <w:t>Stock Rationalisation Team</w:t>
            </w:r>
            <w:r w:rsidRPr="00874851">
              <w:rPr>
                <w:rFonts w:ascii="Arial" w:hAnsi="Arial" w:cs="Arial"/>
                <w:sz w:val="22"/>
                <w:szCs w:val="22"/>
              </w:rPr>
              <w:t xml:space="preserve"> in day-to-day functions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the delivery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 number of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tenanted stock transfers to other Registered Providers or Local Authorities. </w:t>
            </w:r>
            <w:r w:rsidR="001158D4">
              <w:rPr>
                <w:rFonts w:ascii="Arial" w:hAnsi="Arial" w:cs="Arial"/>
                <w:sz w:val="22"/>
                <w:szCs w:val="22"/>
              </w:rPr>
              <w:t>To provide</w:t>
            </w:r>
            <w:r w:rsidR="007D4AF1">
              <w:rPr>
                <w:rFonts w:ascii="Arial" w:hAnsi="Arial" w:cs="Arial"/>
                <w:sz w:val="22"/>
                <w:szCs w:val="22"/>
              </w:rPr>
              <w:t xml:space="preserve"> compliance data for the stock transfer units</w:t>
            </w:r>
            <w:r w:rsidR="001158D4">
              <w:rPr>
                <w:rFonts w:ascii="Arial" w:hAnsi="Arial" w:cs="Arial"/>
                <w:sz w:val="22"/>
                <w:szCs w:val="22"/>
              </w:rPr>
              <w:t>, identif</w:t>
            </w:r>
            <w:r w:rsidR="005E3950">
              <w:rPr>
                <w:rFonts w:ascii="Arial" w:hAnsi="Arial" w:cs="Arial"/>
                <w:sz w:val="22"/>
                <w:szCs w:val="22"/>
              </w:rPr>
              <w:t>y</w:t>
            </w:r>
            <w:r w:rsidR="001158D4">
              <w:rPr>
                <w:rFonts w:ascii="Arial" w:hAnsi="Arial" w:cs="Arial"/>
                <w:sz w:val="22"/>
                <w:szCs w:val="22"/>
              </w:rPr>
              <w:t xml:space="preserve"> any failures</w:t>
            </w:r>
            <w:r w:rsidR="005E395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1158D4">
              <w:rPr>
                <w:rFonts w:ascii="Arial" w:hAnsi="Arial" w:cs="Arial"/>
                <w:sz w:val="22"/>
                <w:szCs w:val="22"/>
              </w:rPr>
              <w:t xml:space="preserve">to work with </w:t>
            </w:r>
            <w:r w:rsidR="007D4AF1">
              <w:rPr>
                <w:rFonts w:ascii="Arial" w:hAnsi="Arial" w:cs="Arial"/>
                <w:sz w:val="22"/>
                <w:szCs w:val="22"/>
              </w:rPr>
              <w:t>compliance,</w:t>
            </w:r>
            <w:r w:rsidR="001158D4">
              <w:rPr>
                <w:rFonts w:ascii="Arial" w:hAnsi="Arial" w:cs="Arial"/>
                <w:sz w:val="22"/>
                <w:szCs w:val="22"/>
              </w:rPr>
              <w:t xml:space="preserve"> Technical Services </w:t>
            </w:r>
            <w:proofErr w:type="gramStart"/>
            <w:r w:rsidR="001158D4">
              <w:rPr>
                <w:rFonts w:ascii="Arial" w:hAnsi="Arial" w:cs="Arial"/>
                <w:sz w:val="22"/>
                <w:szCs w:val="22"/>
              </w:rPr>
              <w:t>teams</w:t>
            </w:r>
            <w:proofErr w:type="gramEnd"/>
            <w:r w:rsidR="001158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AF1">
              <w:rPr>
                <w:rFonts w:ascii="Arial" w:hAnsi="Arial" w:cs="Arial"/>
                <w:sz w:val="22"/>
                <w:szCs w:val="22"/>
              </w:rPr>
              <w:t xml:space="preserve">and contractors </w:t>
            </w:r>
            <w:r w:rsidR="001158D4">
              <w:rPr>
                <w:rFonts w:ascii="Arial" w:hAnsi="Arial" w:cs="Arial"/>
                <w:sz w:val="22"/>
                <w:szCs w:val="22"/>
              </w:rPr>
              <w:t>to</w:t>
            </w:r>
            <w:r w:rsidR="00650A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950">
              <w:rPr>
                <w:rFonts w:ascii="Arial" w:hAnsi="Arial" w:cs="Arial"/>
                <w:sz w:val="22"/>
                <w:szCs w:val="22"/>
              </w:rPr>
              <w:t>provide</w:t>
            </w:r>
            <w:r w:rsidR="00650A14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5E3950">
              <w:rPr>
                <w:rFonts w:ascii="Arial" w:hAnsi="Arial" w:cs="Arial"/>
                <w:sz w:val="22"/>
                <w:szCs w:val="22"/>
              </w:rPr>
              <w:t>ny</w:t>
            </w:r>
            <w:r w:rsidR="00650A14">
              <w:rPr>
                <w:rFonts w:ascii="Arial" w:hAnsi="Arial" w:cs="Arial"/>
                <w:sz w:val="22"/>
                <w:szCs w:val="22"/>
              </w:rPr>
              <w:t xml:space="preserve"> outstanding compliance certificates</w:t>
            </w:r>
            <w:r w:rsidR="001158D4">
              <w:rPr>
                <w:rFonts w:ascii="Arial" w:hAnsi="Arial" w:cs="Arial"/>
                <w:sz w:val="22"/>
                <w:szCs w:val="22"/>
              </w:rPr>
              <w:t>.</w:t>
            </w:r>
            <w:r w:rsidR="00C94EFA">
              <w:rPr>
                <w:rFonts w:ascii="Arial" w:hAnsi="Arial" w:cs="Arial"/>
                <w:sz w:val="22"/>
                <w:szCs w:val="22"/>
              </w:rPr>
              <w:t xml:space="preserve"> To chase outstanding actions, to champion and man</w:t>
            </w:r>
            <w:r w:rsidR="00E14825">
              <w:rPr>
                <w:rFonts w:ascii="Arial" w:hAnsi="Arial" w:cs="Arial"/>
                <w:sz w:val="22"/>
                <w:szCs w:val="22"/>
              </w:rPr>
              <w:t>a</w:t>
            </w:r>
            <w:r w:rsidR="00C94EFA">
              <w:rPr>
                <w:rFonts w:ascii="Arial" w:hAnsi="Arial" w:cs="Arial"/>
                <w:sz w:val="22"/>
                <w:szCs w:val="22"/>
              </w:rPr>
              <w:t xml:space="preserve">ge the information flow through either, Keystone, KSI, KAR, Arena and Zeta. To provide </w:t>
            </w:r>
            <w:r w:rsidR="007D4AF1">
              <w:rPr>
                <w:rFonts w:ascii="Arial" w:hAnsi="Arial" w:cs="Arial"/>
                <w:sz w:val="22"/>
                <w:szCs w:val="22"/>
              </w:rPr>
              <w:t>data and reports</w:t>
            </w:r>
            <w:r w:rsidR="00C94EFA">
              <w:rPr>
                <w:rFonts w:ascii="Arial" w:hAnsi="Arial" w:cs="Arial"/>
                <w:sz w:val="22"/>
                <w:szCs w:val="22"/>
              </w:rPr>
              <w:t xml:space="preserve"> as required.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B87BA9" w14:textId="77777777" w:rsidR="002C1A0C" w:rsidRPr="00F85C99" w:rsidRDefault="002D677E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2C1A0C" w:rsidRPr="00F85C99" w14:paraId="665C16CD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7837C" w14:textId="77777777" w:rsidR="002C1A0C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Working with others – internal</w:t>
            </w:r>
          </w:p>
          <w:p w14:paraId="179C1EC4" w14:textId="288A2A00" w:rsidR="00446E56" w:rsidRPr="00F85C99" w:rsidRDefault="001158D4" w:rsidP="00392EAF">
            <w:pPr>
              <w:spacing w:before="4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25410F">
              <w:rPr>
                <w:rFonts w:ascii="Arial" w:hAnsi="Arial" w:cs="Arial"/>
                <w:sz w:val="22"/>
                <w:szCs w:val="22"/>
              </w:rPr>
              <w:t xml:space="preserve">Liaise </w:t>
            </w:r>
            <w:r w:rsidR="00650A14">
              <w:rPr>
                <w:rFonts w:ascii="Arial" w:hAnsi="Arial" w:cs="Arial"/>
                <w:sz w:val="22"/>
                <w:szCs w:val="22"/>
              </w:rPr>
              <w:t>and collaborate regularly with compliance team, contract managers, maintenance, Procurement, R</w:t>
            </w:r>
            <w:r>
              <w:rPr>
                <w:rFonts w:ascii="Arial" w:hAnsi="Arial" w:cs="Arial"/>
                <w:sz w:val="22"/>
                <w:szCs w:val="22"/>
              </w:rPr>
              <w:t xml:space="preserve">egional teams, </w:t>
            </w:r>
            <w:proofErr w:type="gramStart"/>
            <w:r w:rsidR="002D677E">
              <w:rPr>
                <w:rFonts w:ascii="Arial" w:hAnsi="Arial" w:cs="Arial"/>
                <w:sz w:val="22"/>
                <w:szCs w:val="22"/>
              </w:rPr>
              <w:t>Development</w:t>
            </w:r>
            <w:proofErr w:type="gramEnd"/>
            <w:r w:rsidR="002D67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77E" w:rsidRPr="0025410F">
              <w:rPr>
                <w:rFonts w:ascii="Arial" w:hAnsi="Arial" w:cs="Arial"/>
                <w:sz w:val="22"/>
                <w:szCs w:val="22"/>
              </w:rPr>
              <w:t>and</w:t>
            </w:r>
            <w:r w:rsidRPr="0025410F">
              <w:rPr>
                <w:rFonts w:ascii="Arial" w:hAnsi="Arial" w:cs="Arial"/>
                <w:sz w:val="22"/>
                <w:szCs w:val="22"/>
              </w:rPr>
              <w:t xml:space="preserve"> all other intern</w:t>
            </w:r>
            <w:r>
              <w:rPr>
                <w:rFonts w:ascii="Arial" w:hAnsi="Arial" w:cs="Arial"/>
                <w:sz w:val="22"/>
                <w:szCs w:val="22"/>
              </w:rPr>
              <w:t xml:space="preserve">al stakeholders to ensure </w:t>
            </w:r>
            <w:r w:rsidR="00650A14">
              <w:rPr>
                <w:rFonts w:ascii="Arial" w:hAnsi="Arial" w:cs="Arial"/>
                <w:sz w:val="22"/>
                <w:szCs w:val="22"/>
              </w:rPr>
              <w:t xml:space="preserve">the stock transfer </w:t>
            </w:r>
            <w:r>
              <w:rPr>
                <w:rFonts w:ascii="Arial" w:hAnsi="Arial" w:cs="Arial"/>
                <w:sz w:val="22"/>
                <w:szCs w:val="22"/>
              </w:rPr>
              <w:t xml:space="preserve">compliance is </w:t>
            </w:r>
            <w:r w:rsidRPr="0025410F">
              <w:rPr>
                <w:rFonts w:ascii="Arial" w:hAnsi="Arial" w:cs="Arial"/>
                <w:sz w:val="22"/>
                <w:szCs w:val="22"/>
              </w:rPr>
              <w:t xml:space="preserve">fully </w:t>
            </w:r>
            <w:r w:rsidR="00650A14">
              <w:rPr>
                <w:rFonts w:ascii="Arial" w:hAnsi="Arial" w:cs="Arial"/>
                <w:sz w:val="22"/>
                <w:szCs w:val="22"/>
              </w:rPr>
              <w:t xml:space="preserve">completed.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4FC33" w14:textId="77777777" w:rsidR="002C1A0C" w:rsidRPr="00F85C99" w:rsidRDefault="002D677E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2C1A0C" w:rsidRPr="00F85C99" w14:paraId="50B31E90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3B459" w14:textId="77777777" w:rsidR="002C1A0C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Working with others – external</w:t>
            </w:r>
          </w:p>
          <w:p w14:paraId="3B8AC087" w14:textId="338E75E6" w:rsidR="00446E56" w:rsidRPr="00F85C99" w:rsidRDefault="001158D4" w:rsidP="00392EAF">
            <w:pPr>
              <w:spacing w:before="4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 required represent</w:t>
            </w:r>
            <w:r w:rsidR="007D4AF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department </w:t>
            </w:r>
            <w:r w:rsidRPr="009979CC">
              <w:rPr>
                <w:rFonts w:ascii="Arial" w:hAnsi="Arial" w:cs="Arial"/>
                <w:sz w:val="22"/>
                <w:szCs w:val="22"/>
              </w:rPr>
              <w:t xml:space="preserve">on matters relating </w:t>
            </w:r>
            <w:r w:rsidR="007D4AF1">
              <w:rPr>
                <w:rFonts w:ascii="Arial" w:hAnsi="Arial" w:cs="Arial"/>
                <w:sz w:val="22"/>
                <w:szCs w:val="22"/>
              </w:rPr>
              <w:t>compliance related to stock transfers</w:t>
            </w:r>
            <w:r w:rsidRPr="009979CC">
              <w:rPr>
                <w:rFonts w:ascii="Arial" w:hAnsi="Arial" w:cs="Arial"/>
                <w:sz w:val="22"/>
                <w:szCs w:val="22"/>
              </w:rPr>
              <w:t>, in t</w:t>
            </w:r>
            <w:r>
              <w:rPr>
                <w:rFonts w:ascii="Arial" w:hAnsi="Arial" w:cs="Arial"/>
                <w:sz w:val="22"/>
                <w:szCs w:val="22"/>
              </w:rPr>
              <w:t xml:space="preserve">he continuance of the business. This </w:t>
            </w:r>
            <w:r w:rsidR="007D4AF1">
              <w:rPr>
                <w:rFonts w:ascii="Arial" w:hAnsi="Arial" w:cs="Arial"/>
                <w:sz w:val="22"/>
                <w:szCs w:val="22"/>
              </w:rPr>
              <w:t xml:space="preserve">may involve attending meetings with other Housing Providers and contractors to present </w:t>
            </w:r>
            <w:r w:rsidR="00D16D06">
              <w:rPr>
                <w:rFonts w:ascii="Arial" w:hAnsi="Arial" w:cs="Arial"/>
                <w:sz w:val="22"/>
                <w:szCs w:val="22"/>
              </w:rPr>
              <w:t>and</w:t>
            </w:r>
            <w:r w:rsidR="007D4AF1">
              <w:rPr>
                <w:rFonts w:ascii="Arial" w:hAnsi="Arial" w:cs="Arial"/>
                <w:sz w:val="22"/>
                <w:szCs w:val="22"/>
              </w:rPr>
              <w:t xml:space="preserve"> request outstanding data.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08E12B" w14:textId="77777777" w:rsidR="002C1A0C" w:rsidRPr="00F85C99" w:rsidRDefault="002D677E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2C1A0C" w:rsidRPr="00F85C99" w14:paraId="07FDF5E5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A86264" w14:textId="77777777" w:rsidR="002C1A0C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Budgetary responsibility</w:t>
            </w:r>
          </w:p>
          <w:p w14:paraId="5B5C953C" w14:textId="45232680" w:rsidR="007D4AF1" w:rsidRDefault="007D4AF1" w:rsidP="00392EAF">
            <w:pPr>
              <w:spacing w:before="40" w:after="4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54F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Contribute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B854FE">
              <w:rPr>
                <w:rFonts w:ascii="Arial" w:hAnsi="Arial" w:cs="Arial"/>
                <w:color w:val="000000"/>
                <w:sz w:val="22"/>
                <w:szCs w:val="22"/>
              </w:rPr>
              <w:t xml:space="preserve"> to meeti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ng the Asset Management Team’s budget targets and delivery of </w:t>
            </w:r>
            <w:r w:rsidR="005E3950"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Stock Transfer programme. Seeks to eliminate process waste in information management and be a champion for quality of data.   </w:t>
            </w:r>
          </w:p>
          <w:p w14:paraId="10D35545" w14:textId="45A80F37" w:rsidR="00446E56" w:rsidRPr="00F85C99" w:rsidRDefault="001158D4" w:rsidP="00392EAF">
            <w:pPr>
              <w:spacing w:before="4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direct budget responsibility, but there will be a requirement to provide cost information based on historical information that may be available.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7B01BA" w14:textId="77777777" w:rsidR="002C1A0C" w:rsidRPr="00F85C99" w:rsidRDefault="002D677E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5%</w:t>
            </w:r>
          </w:p>
        </w:tc>
      </w:tr>
      <w:tr w:rsidR="002C1A0C" w:rsidRPr="00F85C99" w14:paraId="7EBBBB46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CF03F2" w14:textId="77777777" w:rsidR="002C1A0C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Compliance</w:t>
            </w:r>
          </w:p>
          <w:p w14:paraId="7FB5B440" w14:textId="77777777" w:rsidR="007D4AF1" w:rsidRDefault="00650A14" w:rsidP="00392EAF">
            <w:pPr>
              <w:spacing w:before="4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Collaborates with </w:t>
            </w:r>
            <w:r w:rsidRPr="00E81810">
              <w:rPr>
                <w:rFonts w:ascii="Arial" w:hAnsi="Arial" w:cs="Arial"/>
                <w:sz w:val="22"/>
                <w:szCs w:val="22"/>
              </w:rPr>
              <w:t>departmental colleagues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7D4AF1">
              <w:rPr>
                <w:rFonts w:ascii="Arial" w:hAnsi="Arial" w:cs="Arial"/>
                <w:sz w:val="22"/>
                <w:szCs w:val="22"/>
              </w:rPr>
              <w:t xml:space="preserve">identify </w:t>
            </w:r>
            <w:r>
              <w:rPr>
                <w:rFonts w:ascii="Arial" w:hAnsi="Arial" w:cs="Arial"/>
                <w:sz w:val="22"/>
                <w:szCs w:val="22"/>
              </w:rPr>
              <w:t xml:space="preserve">correct data </w:t>
            </w:r>
            <w:proofErr w:type="gramStart"/>
            <w:r w:rsidR="007D4AF1">
              <w:rPr>
                <w:rFonts w:ascii="Arial" w:hAnsi="Arial" w:cs="Arial"/>
                <w:sz w:val="22"/>
                <w:szCs w:val="22"/>
              </w:rPr>
              <w:t>in order for</w:t>
            </w:r>
            <w:proofErr w:type="gramEnd"/>
            <w:r w:rsidR="007D4AF1">
              <w:rPr>
                <w:rFonts w:ascii="Arial" w:hAnsi="Arial" w:cs="Arial"/>
                <w:sz w:val="22"/>
                <w:szCs w:val="22"/>
              </w:rPr>
              <w:t xml:space="preserve"> the stock transfer to take place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26F2E">
              <w:rPr>
                <w:rFonts w:ascii="Arial" w:hAnsi="Arial" w:cs="Arial"/>
                <w:sz w:val="22"/>
                <w:szCs w:val="22"/>
              </w:rPr>
              <w:t>Ensur</w:t>
            </w:r>
            <w:r w:rsidR="007D4AF1">
              <w:rPr>
                <w:rFonts w:ascii="Arial" w:hAnsi="Arial" w:cs="Arial"/>
                <w:sz w:val="22"/>
                <w:szCs w:val="22"/>
              </w:rPr>
              <w:t>e</w:t>
            </w:r>
            <w:r w:rsidRPr="00626F2E">
              <w:rPr>
                <w:rFonts w:ascii="Arial" w:hAnsi="Arial" w:cs="Arial"/>
                <w:sz w:val="22"/>
                <w:szCs w:val="22"/>
              </w:rPr>
              <w:t xml:space="preserve"> compliance in respect of </w:t>
            </w:r>
            <w:r>
              <w:rPr>
                <w:rFonts w:ascii="Arial" w:hAnsi="Arial" w:cs="Arial"/>
                <w:sz w:val="22"/>
                <w:szCs w:val="22"/>
              </w:rPr>
              <w:t xml:space="preserve">H&amp;S, regulatory and </w:t>
            </w:r>
            <w:r w:rsidRPr="00626F2E">
              <w:rPr>
                <w:rFonts w:ascii="Arial" w:hAnsi="Arial" w:cs="Arial"/>
                <w:sz w:val="22"/>
                <w:szCs w:val="22"/>
              </w:rPr>
              <w:t>governance</w:t>
            </w:r>
            <w:r>
              <w:rPr>
                <w:rFonts w:ascii="Arial" w:hAnsi="Arial" w:cs="Arial"/>
                <w:sz w:val="22"/>
                <w:szCs w:val="22"/>
              </w:rPr>
              <w:t xml:space="preserve"> compliance. Adhere</w:t>
            </w:r>
            <w:r w:rsidRPr="00626F2E">
              <w:rPr>
                <w:rFonts w:ascii="Arial" w:hAnsi="Arial" w:cs="Arial"/>
                <w:sz w:val="22"/>
                <w:szCs w:val="22"/>
              </w:rPr>
              <w:t xml:space="preserve"> to relevant statutory and regulatory provisions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4D725C5" w14:textId="2D4865E9" w:rsidR="00446E56" w:rsidRPr="00F85C99" w:rsidRDefault="001158D4" w:rsidP="00392EAF">
            <w:pPr>
              <w:spacing w:before="4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855EA3">
              <w:rPr>
                <w:rFonts w:ascii="Arial" w:hAnsi="Arial" w:cs="Arial"/>
                <w:sz w:val="22"/>
                <w:szCs w:val="22"/>
              </w:rPr>
              <w:t>To</w:t>
            </w:r>
            <w:r w:rsidR="007D4AF1">
              <w:rPr>
                <w:rFonts w:ascii="Arial" w:hAnsi="Arial" w:cs="Arial"/>
                <w:sz w:val="22"/>
                <w:szCs w:val="22"/>
              </w:rPr>
              <w:t xml:space="preserve"> liaise with internal and</w:t>
            </w:r>
            <w:r w:rsidRPr="00855EA3">
              <w:rPr>
                <w:rFonts w:ascii="Arial" w:hAnsi="Arial" w:cs="Arial"/>
                <w:sz w:val="22"/>
                <w:szCs w:val="22"/>
              </w:rPr>
              <w:t xml:space="preserve"> external consultants and contractors to </w:t>
            </w:r>
            <w:r w:rsidR="007D4AF1">
              <w:rPr>
                <w:rFonts w:ascii="Arial" w:hAnsi="Arial" w:cs="Arial"/>
                <w:sz w:val="22"/>
                <w:szCs w:val="22"/>
              </w:rPr>
              <w:t>produce outstanding</w:t>
            </w:r>
            <w:r w:rsidRPr="00855EA3">
              <w:rPr>
                <w:rFonts w:ascii="Arial" w:hAnsi="Arial" w:cs="Arial"/>
                <w:sz w:val="22"/>
                <w:szCs w:val="22"/>
              </w:rPr>
              <w:t xml:space="preserve"> legal compliance </w:t>
            </w:r>
            <w:r w:rsidR="007D4AF1">
              <w:rPr>
                <w:rFonts w:ascii="Arial" w:hAnsi="Arial" w:cs="Arial"/>
                <w:sz w:val="22"/>
                <w:szCs w:val="22"/>
              </w:rPr>
              <w:t>documents</w:t>
            </w:r>
            <w:r w:rsidR="00D255FA" w:rsidRPr="00B854F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D255FA">
              <w:rPr>
                <w:rFonts w:ascii="Arial" w:hAnsi="Arial" w:cs="Arial"/>
                <w:color w:val="000000"/>
                <w:sz w:val="22"/>
                <w:szCs w:val="22"/>
              </w:rPr>
              <w:t xml:space="preserve"> Ensure that H&amp;S requirements are included in all reporting requirements and liaise with CH&amp;S team as require</w:t>
            </w:r>
            <w:r w:rsidR="007D4AF1">
              <w:rPr>
                <w:rFonts w:ascii="Arial" w:hAnsi="Arial" w:cs="Arial"/>
                <w:color w:val="000000"/>
                <w:sz w:val="22"/>
                <w:szCs w:val="22"/>
              </w:rPr>
              <w:t xml:space="preserve">d.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D0BBA6" w14:textId="5803992A" w:rsidR="002C1A0C" w:rsidRPr="00F85C99" w:rsidRDefault="00434DE8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2D677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C1A0C" w:rsidRPr="00F85C99" w14:paraId="0BC2F733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0C62D2" w14:textId="77777777" w:rsidR="002C1A0C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 xml:space="preserve">Records </w:t>
            </w:r>
            <w:r w:rsidR="003E33BF">
              <w:rPr>
                <w:rFonts w:ascii="Arial" w:hAnsi="Arial" w:cs="Arial"/>
                <w:sz w:val="22"/>
                <w:szCs w:val="22"/>
              </w:rPr>
              <w:t>and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systems</w:t>
            </w:r>
          </w:p>
          <w:p w14:paraId="0E78B947" w14:textId="0FEC320B" w:rsidR="00CB1955" w:rsidRDefault="00CB1955" w:rsidP="00CB1955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9BFDB1" w14:textId="258E952E" w:rsidR="007D4AF1" w:rsidRDefault="007D4AF1" w:rsidP="007D4AF1">
            <w:pPr>
              <w:spacing w:before="40" w:after="40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733338">
              <w:rPr>
                <w:rFonts w:ascii="Arial" w:hAnsi="Arial" w:cs="Arial"/>
                <w:sz w:val="22"/>
                <w:szCs w:val="22"/>
              </w:rPr>
              <w:t>anage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33338">
              <w:rPr>
                <w:rFonts w:ascii="Arial" w:hAnsi="Arial" w:cs="Arial"/>
                <w:sz w:val="22"/>
                <w:szCs w:val="22"/>
              </w:rPr>
              <w:t xml:space="preserve"> systems to track </w:t>
            </w:r>
            <w:r>
              <w:rPr>
                <w:rFonts w:ascii="Arial" w:hAnsi="Arial" w:cs="Arial"/>
                <w:sz w:val="22"/>
                <w:szCs w:val="22"/>
              </w:rPr>
              <w:t xml:space="preserve">progress and provide compliance certificates, Operational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Queries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project issues for stock transfer projects</w:t>
            </w:r>
            <w:r w:rsidRPr="00733338">
              <w:rPr>
                <w:rFonts w:ascii="Arial" w:hAnsi="Arial" w:cs="Arial"/>
                <w:sz w:val="22"/>
                <w:szCs w:val="22"/>
              </w:rPr>
              <w:t>. Provide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33338">
              <w:rPr>
                <w:rFonts w:ascii="Arial" w:hAnsi="Arial" w:cs="Arial"/>
                <w:sz w:val="22"/>
                <w:szCs w:val="22"/>
              </w:rPr>
              <w:t xml:space="preserve"> real time reporting on progress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support with the downloading,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collation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review of project files. To maintain and gather all relevant </w:t>
            </w:r>
            <w:r w:rsidRPr="009979CC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ecords and data.  Utilise Keystone, KSI, KAR, </w:t>
            </w:r>
            <w:proofErr w:type="spellStart"/>
            <w:r w:rsidRPr="009979CC">
              <w:rPr>
                <w:rFonts w:ascii="Arial" w:hAnsi="Arial" w:cs="Arial"/>
                <w:sz w:val="22"/>
                <w:szCs w:val="22"/>
              </w:rPr>
              <w:t>ZetaSafe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FRAMS</w:t>
            </w:r>
            <w:r w:rsidRPr="009979CC">
              <w:rPr>
                <w:rFonts w:ascii="Arial" w:hAnsi="Arial" w:cs="Arial"/>
                <w:sz w:val="22"/>
                <w:szCs w:val="22"/>
              </w:rPr>
              <w:t xml:space="preserve"> fire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water </w:t>
            </w:r>
            <w:r w:rsidRPr="009979CC">
              <w:rPr>
                <w:rFonts w:ascii="Arial" w:hAnsi="Arial" w:cs="Arial"/>
                <w:sz w:val="22"/>
                <w:szCs w:val="22"/>
              </w:rPr>
              <w:t xml:space="preserve">management system for the production and organisation of </w:t>
            </w:r>
            <w:r w:rsidR="005E3950">
              <w:rPr>
                <w:rFonts w:ascii="Arial" w:hAnsi="Arial" w:cs="Arial"/>
                <w:sz w:val="22"/>
                <w:szCs w:val="22"/>
              </w:rPr>
              <w:t xml:space="preserve">data. </w:t>
            </w:r>
          </w:p>
          <w:p w14:paraId="0D37C578" w14:textId="0B6042D9" w:rsidR="007D4AF1" w:rsidRPr="00F85C99" w:rsidRDefault="007D4AF1" w:rsidP="00392EAF">
            <w:pPr>
              <w:spacing w:before="40" w:after="4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9F4265" w14:textId="77777777" w:rsidR="002C1A0C" w:rsidRPr="00F85C99" w:rsidRDefault="002D677E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2C1A0C" w:rsidRPr="00F85C99" w14:paraId="2BEEBD3E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9213F0" w14:textId="1116D619" w:rsidR="002C1A0C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sz w:val="22"/>
                <w:szCs w:val="22"/>
              </w:rPr>
              <w:t>Risks</w:t>
            </w:r>
          </w:p>
          <w:p w14:paraId="34202731" w14:textId="77777777" w:rsidR="007D4AF1" w:rsidRDefault="007D4AF1" w:rsidP="007D4AF1">
            <w:pPr>
              <w:spacing w:before="40" w:after="4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34438BD2" w14:textId="77777777" w:rsidR="00446E56" w:rsidRDefault="00D255FA" w:rsidP="00392EAF">
            <w:pPr>
              <w:spacing w:before="40" w:after="4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00A4">
              <w:rPr>
                <w:rFonts w:ascii="Arial" w:hAnsi="Arial" w:cs="Arial"/>
                <w:color w:val="000000"/>
                <w:sz w:val="22"/>
                <w:szCs w:val="22"/>
              </w:rPr>
              <w:t>Manage risks associated with areas under the jobholder's control. Ensure that effective controls are in place to highlight and limit risk.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Contribute to the identification of risks as part of the planning process, ensuring adequate mitigation and control measure are implemented.</w:t>
            </w:r>
            <w:r w:rsidR="001158D4">
              <w:rPr>
                <w:rFonts w:ascii="Arial" w:hAnsi="Arial" w:cs="Arial"/>
                <w:color w:val="000000"/>
                <w:sz w:val="22"/>
                <w:szCs w:val="22"/>
              </w:rPr>
              <w:t xml:space="preserve"> Special attention to data management</w:t>
            </w:r>
            <w:r w:rsidR="00392EA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C13CD6B" w14:textId="508C5FC9" w:rsidR="007D4AF1" w:rsidRPr="00F85C99" w:rsidRDefault="007D4AF1" w:rsidP="00392EAF">
            <w:pPr>
              <w:spacing w:before="40" w:after="4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6154" w14:textId="77777777" w:rsidR="002C1A0C" w:rsidRPr="00F85C99" w:rsidRDefault="002D677E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</w:tbl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4621"/>
        <w:gridCol w:w="2433"/>
        <w:gridCol w:w="1418"/>
        <w:gridCol w:w="1417"/>
      </w:tblGrid>
      <w:tr w:rsidR="008A6728" w:rsidRPr="00F85C99" w14:paraId="7A6B8924" w14:textId="77777777" w:rsidTr="00392EAF"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14:paraId="00DEB251" w14:textId="77777777" w:rsidR="008A6728" w:rsidRPr="00F85C99" w:rsidRDefault="008A6728" w:rsidP="008A6728">
            <w:pPr>
              <w:pStyle w:val="CM34"/>
              <w:widowControl/>
              <w:spacing w:after="60" w:line="231" w:lineRule="atLeast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  <w:u w:val="single"/>
              </w:rPr>
              <w:t>Financial Responsibility</w:t>
            </w:r>
            <w:r w:rsidRPr="00F85C99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Enter below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>any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 revenue, operating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 xml:space="preserve">or </w:t>
            </w:r>
            <w:r w:rsidRPr="00F85C99">
              <w:rPr>
                <w:rFonts w:cs="Arial"/>
                <w:bCs/>
                <w:sz w:val="22"/>
                <w:szCs w:val="22"/>
              </w:rPr>
              <w:t>capital budgets for which the role is accountable.</w:t>
            </w:r>
          </w:p>
        </w:tc>
      </w:tr>
      <w:tr w:rsidR="002C1A0C" w:rsidRPr="00F85C99" w14:paraId="6401D8C1" w14:textId="77777777" w:rsidTr="00392EAF">
        <w:trPr>
          <w:trHeight w:val="443"/>
        </w:trPr>
        <w:tc>
          <w:tcPr>
            <w:tcW w:w="9923" w:type="dxa"/>
            <w:gridSpan w:val="5"/>
            <w:vAlign w:val="center"/>
          </w:tcPr>
          <w:p w14:paraId="0A79215E" w14:textId="033420E1" w:rsidR="00BE07E1" w:rsidRPr="00F85C99" w:rsidRDefault="005E3950" w:rsidP="00F85C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N/A </w:t>
            </w:r>
          </w:p>
        </w:tc>
      </w:tr>
      <w:tr w:rsidR="008A6728" w:rsidRPr="00F85C99" w14:paraId="0166EDCC" w14:textId="77777777" w:rsidTr="00392EAF">
        <w:tc>
          <w:tcPr>
            <w:tcW w:w="9923" w:type="dxa"/>
            <w:gridSpan w:val="5"/>
          </w:tcPr>
          <w:p w14:paraId="35E55A80" w14:textId="77777777"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F85C99">
              <w:rPr>
                <w:rFonts w:cs="Arial"/>
                <w:b/>
                <w:sz w:val="22"/>
                <w:szCs w:val="22"/>
                <w:u w:val="single"/>
              </w:rPr>
              <w:t>People Responsibility</w:t>
            </w:r>
            <w:r w:rsidRPr="00F85C99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3ACDBA0A" w14:textId="77777777"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 xml:space="preserve">Indicate below the number of employees </w:t>
            </w:r>
            <w:r w:rsidR="00F123A8" w:rsidRPr="00F85C99">
              <w:rPr>
                <w:rFonts w:cs="Arial"/>
                <w:sz w:val="22"/>
                <w:szCs w:val="22"/>
              </w:rPr>
              <w:t>for</w:t>
            </w:r>
            <w:r w:rsidRPr="00F85C99">
              <w:rPr>
                <w:rFonts w:cs="Arial"/>
                <w:sz w:val="22"/>
                <w:szCs w:val="22"/>
              </w:rPr>
              <w:t xml:space="preserve"> which the role has supervisory / management responsibility.</w:t>
            </w:r>
            <w:r w:rsidR="00905546"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sz w:val="22"/>
                <w:szCs w:val="22"/>
              </w:rPr>
              <w:t xml:space="preserve"> If the number varies, indicate an average or a range. </w:t>
            </w:r>
          </w:p>
        </w:tc>
      </w:tr>
      <w:tr w:rsidR="008A6728" w:rsidRPr="00F85C99" w14:paraId="00EA1C24" w14:textId="77777777" w:rsidTr="00392EAF">
        <w:tc>
          <w:tcPr>
            <w:tcW w:w="7088" w:type="dxa"/>
            <w:gridSpan w:val="3"/>
            <w:vAlign w:val="center"/>
          </w:tcPr>
          <w:p w14:paraId="64BD6E9E" w14:textId="77777777" w:rsidR="008A6728" w:rsidRPr="00F85C99" w:rsidRDefault="008A6728" w:rsidP="00F123A8">
            <w:pPr>
              <w:pStyle w:val="CM4"/>
              <w:widowControl/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49967D" w14:textId="77777777"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i/>
                <w:sz w:val="22"/>
                <w:szCs w:val="22"/>
              </w:rPr>
              <w:t>Direct Reports</w:t>
            </w:r>
          </w:p>
        </w:tc>
        <w:tc>
          <w:tcPr>
            <w:tcW w:w="1417" w:type="dxa"/>
          </w:tcPr>
          <w:p w14:paraId="6C1F1EB6" w14:textId="77777777"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Indirect Reports</w:t>
            </w:r>
          </w:p>
        </w:tc>
      </w:tr>
      <w:tr w:rsidR="00F123A8" w:rsidRPr="00F85C99" w14:paraId="67E7504A" w14:textId="77777777" w:rsidTr="00392EAF">
        <w:tc>
          <w:tcPr>
            <w:tcW w:w="7088" w:type="dxa"/>
            <w:gridSpan w:val="3"/>
            <w:shd w:val="clear" w:color="auto" w:fill="auto"/>
          </w:tcPr>
          <w:p w14:paraId="30463379" w14:textId="77777777" w:rsidR="00F123A8" w:rsidRPr="00F85C99" w:rsidRDefault="00F123A8" w:rsidP="008A6728">
            <w:pPr>
              <w:pStyle w:val="CM33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</w:rPr>
              <w:t>Total</w:t>
            </w:r>
            <w:r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b/>
                <w:sz w:val="22"/>
                <w:szCs w:val="22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316AC0" w14:textId="77777777" w:rsidR="00A272E6" w:rsidRPr="00F85C99" w:rsidRDefault="00487958" w:rsidP="00337E4E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14:paraId="52D8F2CC" w14:textId="77777777" w:rsidR="00F123A8" w:rsidRPr="00F85C99" w:rsidRDefault="00487958" w:rsidP="00D835CD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>0</w:t>
            </w:r>
          </w:p>
        </w:tc>
      </w:tr>
      <w:tr w:rsidR="00D835CD" w:rsidRPr="00F85C99" w14:paraId="0E72C4FD" w14:textId="77777777" w:rsidTr="00392EAF">
        <w:tc>
          <w:tcPr>
            <w:tcW w:w="9923" w:type="dxa"/>
            <w:gridSpan w:val="5"/>
          </w:tcPr>
          <w:p w14:paraId="300016AD" w14:textId="77777777" w:rsidR="003E33BF" w:rsidRPr="003E33BF" w:rsidRDefault="00D835CD" w:rsidP="003E33BF">
            <w:pPr>
              <w:pStyle w:val="CM34"/>
            </w:pPr>
            <w:r w:rsidRPr="00F85C99">
              <w:rPr>
                <w:rFonts w:cs="Arial"/>
                <w:sz w:val="22"/>
                <w:szCs w:val="22"/>
              </w:rPr>
              <w:t>Please list below any outsourced service providers that are managed by the role (</w:t>
            </w:r>
            <w:proofErr w:type="gramStart"/>
            <w:r w:rsidRPr="00F85C99">
              <w:rPr>
                <w:rFonts w:cs="Arial"/>
                <w:sz w:val="22"/>
                <w:szCs w:val="22"/>
              </w:rPr>
              <w:t>e.g.</w:t>
            </w:r>
            <w:proofErr w:type="gramEnd"/>
            <w:r w:rsidRPr="00F85C99">
              <w:rPr>
                <w:rFonts w:cs="Arial"/>
                <w:sz w:val="22"/>
                <w:szCs w:val="22"/>
              </w:rPr>
              <w:t xml:space="preserve"> payroll)</w:t>
            </w:r>
            <w:r w:rsidR="00F123A8" w:rsidRPr="00F85C99">
              <w:rPr>
                <w:rFonts w:cs="Arial"/>
                <w:sz w:val="22"/>
                <w:szCs w:val="22"/>
              </w:rPr>
              <w:t>,</w:t>
            </w:r>
            <w:r w:rsidR="002C1A0C" w:rsidRPr="00F85C99">
              <w:rPr>
                <w:rFonts w:cs="Arial"/>
                <w:sz w:val="22"/>
                <w:szCs w:val="22"/>
              </w:rPr>
              <w:t xml:space="preserve"> or any functional / project management responsibilities</w:t>
            </w:r>
            <w:r w:rsidR="003E33BF">
              <w:rPr>
                <w:rFonts w:cs="Arial"/>
                <w:sz w:val="22"/>
                <w:szCs w:val="22"/>
              </w:rPr>
              <w:t>.</w:t>
            </w:r>
          </w:p>
        </w:tc>
      </w:tr>
      <w:tr w:rsidR="003E33BF" w:rsidRPr="00F85C99" w14:paraId="519092A0" w14:textId="77777777" w:rsidTr="00392EAF">
        <w:tc>
          <w:tcPr>
            <w:tcW w:w="9923" w:type="dxa"/>
            <w:gridSpan w:val="5"/>
          </w:tcPr>
          <w:p w14:paraId="63FBE517" w14:textId="77777777" w:rsidR="003E33BF" w:rsidRPr="003E33BF" w:rsidRDefault="001158D4" w:rsidP="00392EAF">
            <w:pPr>
              <w:pStyle w:val="CM34"/>
            </w:pPr>
            <w:r>
              <w:rPr>
                <w:rFonts w:cs="Arial"/>
                <w:sz w:val="22"/>
                <w:szCs w:val="22"/>
              </w:rPr>
              <w:t>Liaise with contractors and Consultants</w:t>
            </w:r>
          </w:p>
        </w:tc>
      </w:tr>
      <w:tr w:rsidR="00552DA6" w:rsidRPr="003E61CB" w14:paraId="21AD0FDD" w14:textId="77777777" w:rsidTr="00392EAF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889" w:type="dxa"/>
            <w:gridSpan w:val="4"/>
            <w:shd w:val="clear" w:color="auto" w:fill="A6A6A6" w:themeFill="background1" w:themeFillShade="A6"/>
          </w:tcPr>
          <w:p w14:paraId="3255D3DA" w14:textId="77777777" w:rsidR="00552DA6" w:rsidRPr="006822ED" w:rsidRDefault="00B51945" w:rsidP="00621A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552DA6">
              <w:rPr>
                <w:rFonts w:ascii="Arial" w:hAnsi="Arial" w:cs="Arial"/>
                <w:b/>
                <w:sz w:val="22"/>
                <w:szCs w:val="22"/>
              </w:rPr>
              <w:t>Technical Knowledge/Skills</w:t>
            </w:r>
            <w:r w:rsidR="00552DA6" w:rsidRPr="00682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52DA6" w:rsidRPr="003E61CB" w14:paraId="309A3E0D" w14:textId="77777777" w:rsidTr="00392EAF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889" w:type="dxa"/>
            <w:gridSpan w:val="4"/>
          </w:tcPr>
          <w:p w14:paraId="07465792" w14:textId="77777777" w:rsidR="00552DA6" w:rsidRPr="006822ED" w:rsidRDefault="00552DA6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technical knowledge/</w:t>
            </w:r>
            <w:r w:rsidR="003E33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skills required to successfully perform the job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role;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including professional qualifications</w:t>
            </w:r>
          </w:p>
        </w:tc>
      </w:tr>
      <w:tr w:rsidR="00552DA6" w:rsidRPr="003E61CB" w14:paraId="17F01085" w14:textId="77777777" w:rsidTr="00392EAF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284B538A" w14:textId="4D620C32" w:rsidR="00552DA6" w:rsidRPr="004E270F" w:rsidRDefault="001158D4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4F3DBB">
              <w:rPr>
                <w:rFonts w:ascii="Arial" w:hAnsi="Arial" w:cs="Arial"/>
              </w:rPr>
              <w:t>Experience of compliancy management or Health and Safety background</w:t>
            </w:r>
            <w:r w:rsidR="00D16D06">
              <w:rPr>
                <w:rFonts w:ascii="Arial" w:hAnsi="Arial" w:cs="Arial"/>
              </w:rPr>
              <w:t xml:space="preserve"> – </w:t>
            </w:r>
            <w:r w:rsidR="00D16D06" w:rsidRPr="00E503B7">
              <w:rPr>
                <w:rFonts w:ascii="Arial" w:hAnsi="Arial" w:cs="Arial"/>
                <w:b/>
                <w:bCs/>
              </w:rPr>
              <w:t xml:space="preserve">Desirable </w:t>
            </w:r>
          </w:p>
        </w:tc>
        <w:tc>
          <w:tcPr>
            <w:tcW w:w="5268" w:type="dxa"/>
            <w:gridSpan w:val="3"/>
          </w:tcPr>
          <w:p w14:paraId="6CD08E4D" w14:textId="3F9D31D7" w:rsidR="00552DA6" w:rsidRPr="004E270F" w:rsidRDefault="001158D4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P</w:t>
            </w:r>
            <w:r w:rsidRPr="00121A4B">
              <w:rPr>
                <w:rFonts w:ascii="Arial" w:hAnsi="Arial" w:cs="Arial"/>
              </w:rPr>
              <w:t>ositive and collaborative approach to service delivery</w:t>
            </w:r>
            <w:r w:rsidR="00D16D06">
              <w:rPr>
                <w:rFonts w:ascii="Arial" w:hAnsi="Arial" w:cs="Arial"/>
              </w:rPr>
              <w:t xml:space="preserve"> – </w:t>
            </w:r>
            <w:r w:rsidR="00D16D06" w:rsidRPr="00D16D06">
              <w:rPr>
                <w:rFonts w:ascii="Arial" w:hAnsi="Arial" w:cs="Arial"/>
                <w:b/>
                <w:bCs/>
              </w:rPr>
              <w:t xml:space="preserve">Essential </w:t>
            </w:r>
          </w:p>
        </w:tc>
      </w:tr>
      <w:tr w:rsidR="00552DA6" w:rsidRPr="003E61CB" w14:paraId="33575E08" w14:textId="77777777" w:rsidTr="00392EAF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6FB66B32" w14:textId="1D08FD7F" w:rsidR="00552DA6" w:rsidRPr="00E503B7" w:rsidRDefault="00E503B7" w:rsidP="00E503B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E503B7">
              <w:rPr>
                <w:rFonts w:ascii="Arial" w:hAnsi="Arial" w:cs="Arial"/>
              </w:rPr>
              <w:t>Excellent written and oral communication skills</w:t>
            </w:r>
            <w:r w:rsidRPr="00E503B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Pr="00E503B7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5268" w:type="dxa"/>
            <w:gridSpan w:val="3"/>
          </w:tcPr>
          <w:p w14:paraId="443B55CC" w14:textId="57A36B7E" w:rsidR="00552DA6" w:rsidRPr="00E3457F" w:rsidRDefault="00E3457F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</w:rPr>
            </w:pPr>
            <w:r w:rsidRPr="00E3457F">
              <w:rPr>
                <w:rFonts w:ascii="Arial" w:hAnsi="Arial" w:cs="Arial"/>
              </w:rPr>
              <w:t xml:space="preserve">An understanding of development / asset/ compliance management – </w:t>
            </w:r>
            <w:r w:rsidRPr="00E3457F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552DA6" w:rsidRPr="003E61CB" w14:paraId="4B400294" w14:textId="77777777" w:rsidTr="00392EAF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39BF3A77" w14:textId="6926D8D5" w:rsidR="00552DA6" w:rsidRPr="00E503B7" w:rsidRDefault="00E503B7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03B7">
              <w:rPr>
                <w:rFonts w:ascii="Arial" w:hAnsi="Arial" w:cs="Arial"/>
              </w:rPr>
              <w:t xml:space="preserve">Demonstrable experience of data administration, management, and </w:t>
            </w:r>
            <w:r w:rsidRPr="00E503B7">
              <w:rPr>
                <w:rFonts w:ascii="Arial" w:hAnsi="Arial" w:cs="Arial"/>
              </w:rPr>
              <w:lastRenderedPageBreak/>
              <w:t>interpretation and change control processes –</w:t>
            </w:r>
            <w:r w:rsidRPr="00E503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503B7">
              <w:rPr>
                <w:rFonts w:ascii="Arial" w:hAnsi="Arial" w:cs="Arial"/>
                <w:b/>
                <w:bCs/>
              </w:rPr>
              <w:t xml:space="preserve">Essential </w:t>
            </w:r>
          </w:p>
        </w:tc>
        <w:tc>
          <w:tcPr>
            <w:tcW w:w="5268" w:type="dxa"/>
            <w:gridSpan w:val="3"/>
          </w:tcPr>
          <w:p w14:paraId="7832ADBC" w14:textId="5A0B63DE" w:rsidR="00552DA6" w:rsidRPr="004E270F" w:rsidRDefault="001158D4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>Excel</w:t>
            </w:r>
            <w:r w:rsidRPr="00277400">
              <w:rPr>
                <w:rFonts w:ascii="Arial" w:hAnsi="Arial" w:cs="Arial"/>
              </w:rPr>
              <w:t xml:space="preserve">lent organisational, </w:t>
            </w:r>
            <w:proofErr w:type="gramStart"/>
            <w:r w:rsidRPr="00277400">
              <w:rPr>
                <w:rFonts w:ascii="Arial" w:hAnsi="Arial" w:cs="Arial"/>
              </w:rPr>
              <w:t>analytical</w:t>
            </w:r>
            <w:proofErr w:type="gramEnd"/>
            <w:r w:rsidRPr="00277400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investigatory </w:t>
            </w:r>
            <w:r w:rsidRPr="00277400">
              <w:rPr>
                <w:rFonts w:ascii="Arial" w:hAnsi="Arial" w:cs="Arial"/>
              </w:rPr>
              <w:t>skills</w:t>
            </w:r>
            <w:r w:rsidR="00D16D06">
              <w:rPr>
                <w:rFonts w:ascii="Arial" w:hAnsi="Arial" w:cs="Arial"/>
              </w:rPr>
              <w:t xml:space="preserve"> – </w:t>
            </w:r>
            <w:r w:rsidR="00D16D06" w:rsidRPr="00D16D06">
              <w:rPr>
                <w:rFonts w:ascii="Arial" w:hAnsi="Arial" w:cs="Arial"/>
                <w:b/>
                <w:bCs/>
              </w:rPr>
              <w:t xml:space="preserve">Essential </w:t>
            </w:r>
          </w:p>
        </w:tc>
      </w:tr>
      <w:tr w:rsidR="00552DA6" w:rsidRPr="003E61CB" w14:paraId="5A991F57" w14:textId="77777777" w:rsidTr="00392EAF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71AFB636" w14:textId="4F554F84" w:rsidR="00552DA6" w:rsidRPr="00E3457F" w:rsidRDefault="00E3457F" w:rsidP="00552DA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E3457F">
              <w:rPr>
                <w:rFonts w:ascii="Arial" w:hAnsi="Arial" w:cs="Arial"/>
              </w:rPr>
              <w:t xml:space="preserve">Good project co-ordination skills and the ability to multi task and meet deadlines </w:t>
            </w:r>
            <w:proofErr w:type="gramStart"/>
            <w:r w:rsidRPr="00E3457F">
              <w:rPr>
                <w:rFonts w:ascii="Arial" w:hAnsi="Arial" w:cs="Arial"/>
              </w:rPr>
              <w:t xml:space="preserve">-  </w:t>
            </w:r>
            <w:r w:rsidRPr="00E3457F">
              <w:rPr>
                <w:rFonts w:ascii="Arial" w:hAnsi="Arial" w:cs="Arial"/>
                <w:b/>
              </w:rPr>
              <w:t>Essential</w:t>
            </w:r>
            <w:proofErr w:type="gramEnd"/>
          </w:p>
        </w:tc>
        <w:tc>
          <w:tcPr>
            <w:tcW w:w="5268" w:type="dxa"/>
            <w:gridSpan w:val="3"/>
          </w:tcPr>
          <w:p w14:paraId="7CEE3CA2" w14:textId="7ADE9F06" w:rsidR="00552DA6" w:rsidRPr="004E270F" w:rsidRDefault="001158D4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F3DBB">
              <w:rPr>
                <w:rFonts w:ascii="Arial" w:hAnsi="Arial" w:cs="Arial"/>
              </w:rPr>
              <w:t>Excellent communication skills</w:t>
            </w:r>
            <w:r w:rsidR="00D16D06">
              <w:rPr>
                <w:rFonts w:ascii="Arial" w:hAnsi="Arial" w:cs="Arial"/>
              </w:rPr>
              <w:t xml:space="preserve"> – </w:t>
            </w:r>
            <w:r w:rsidR="00D16D06" w:rsidRPr="00D16D06">
              <w:rPr>
                <w:rFonts w:ascii="Arial" w:hAnsi="Arial" w:cs="Arial"/>
                <w:b/>
                <w:bCs/>
              </w:rPr>
              <w:t xml:space="preserve">Essential </w:t>
            </w:r>
          </w:p>
        </w:tc>
      </w:tr>
      <w:tr w:rsidR="00552DA6" w:rsidRPr="003E61CB" w14:paraId="19C15605" w14:textId="77777777" w:rsidTr="00392EAF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249"/>
        </w:trPr>
        <w:tc>
          <w:tcPr>
            <w:tcW w:w="4621" w:type="dxa"/>
          </w:tcPr>
          <w:p w14:paraId="3F543CA0" w14:textId="530FEC54" w:rsidR="00552DA6" w:rsidRPr="004E270F" w:rsidRDefault="002D677E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F3DBB">
              <w:rPr>
                <w:rFonts w:ascii="Arial" w:hAnsi="Arial" w:cs="Arial"/>
              </w:rPr>
              <w:t xml:space="preserve">Experience of using IT systems and </w:t>
            </w:r>
            <w:r>
              <w:rPr>
                <w:rFonts w:ascii="Arial" w:hAnsi="Arial" w:cs="Arial"/>
              </w:rPr>
              <w:t>preparing reports</w:t>
            </w:r>
            <w:r w:rsidR="00D16D06">
              <w:rPr>
                <w:rFonts w:ascii="Arial" w:hAnsi="Arial" w:cs="Arial"/>
              </w:rPr>
              <w:t xml:space="preserve"> – </w:t>
            </w:r>
            <w:r w:rsidR="00D16D06" w:rsidRPr="00D16D06">
              <w:rPr>
                <w:rFonts w:ascii="Arial" w:hAnsi="Arial" w:cs="Arial"/>
                <w:b/>
                <w:bCs/>
              </w:rPr>
              <w:t xml:space="preserve">Essential </w:t>
            </w:r>
          </w:p>
        </w:tc>
        <w:tc>
          <w:tcPr>
            <w:tcW w:w="5268" w:type="dxa"/>
            <w:gridSpan w:val="3"/>
          </w:tcPr>
          <w:p w14:paraId="1DA68ECF" w14:textId="35276CCC" w:rsidR="00552DA6" w:rsidRPr="00E503B7" w:rsidRDefault="00E503B7" w:rsidP="00552DA6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</w:rPr>
            </w:pPr>
            <w:r w:rsidRPr="00E503B7">
              <w:rPr>
                <w:rFonts w:ascii="Arial" w:hAnsi="Arial" w:cs="Arial"/>
                <w:color w:val="000000"/>
              </w:rPr>
              <w:t>Computer literate with a good proven competency in asset management data management systems and MS office</w:t>
            </w:r>
            <w:r w:rsidRPr="00E503B7">
              <w:rPr>
                <w:rFonts w:ascii="Arial" w:hAnsi="Arial" w:cs="Arial"/>
              </w:rPr>
              <w:t xml:space="preserve"> Intermediate Excel skills </w:t>
            </w:r>
            <w:r w:rsidRPr="00E503B7">
              <w:rPr>
                <w:rFonts w:ascii="Arial" w:hAnsi="Arial" w:cs="Arial"/>
                <w:b/>
                <w:bCs/>
              </w:rPr>
              <w:t>- Essential</w:t>
            </w:r>
          </w:p>
        </w:tc>
      </w:tr>
      <w:tr w:rsidR="00552DA6" w:rsidRPr="004E6309" w14:paraId="10B894FE" w14:textId="77777777" w:rsidTr="00392EAF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350"/>
        </w:trPr>
        <w:tc>
          <w:tcPr>
            <w:tcW w:w="9889" w:type="dxa"/>
            <w:gridSpan w:val="4"/>
            <w:shd w:val="clear" w:color="auto" w:fill="A6A6A6" w:themeFill="background1" w:themeFillShade="A6"/>
          </w:tcPr>
          <w:p w14:paraId="290DC7D9" w14:textId="77777777" w:rsidR="00552DA6" w:rsidRPr="004E6309" w:rsidRDefault="00552DA6" w:rsidP="003E33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6309">
              <w:rPr>
                <w:rFonts w:ascii="Arial" w:hAnsi="Arial" w:cs="Arial"/>
                <w:b/>
                <w:sz w:val="22"/>
                <w:szCs w:val="22"/>
              </w:rPr>
              <w:t>L&amp;Q Values</w:t>
            </w:r>
          </w:p>
        </w:tc>
      </w:tr>
      <w:tr w:rsidR="00552DA6" w:rsidRPr="004E6309" w14:paraId="5B7F9719" w14:textId="77777777" w:rsidTr="00392EAF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07"/>
        </w:trPr>
        <w:tc>
          <w:tcPr>
            <w:tcW w:w="9889" w:type="dxa"/>
            <w:gridSpan w:val="4"/>
          </w:tcPr>
          <w:p w14:paraId="1438A0DA" w14:textId="77777777" w:rsidR="00552DA6" w:rsidRPr="004E6309" w:rsidRDefault="004E6309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6309">
              <w:rPr>
                <w:rFonts w:ascii="Arial" w:eastAsia="Calibri" w:hAnsi="Arial" w:cs="Arial"/>
                <w:lang w:val="en" w:eastAsia="en-US"/>
              </w:rPr>
              <w:t xml:space="preserve">These are our guiding principles.  They describe how we deliver our mission and vision through our </w:t>
            </w:r>
            <w:proofErr w:type="spellStart"/>
            <w:r w:rsidRPr="004E6309">
              <w:rPr>
                <w:rFonts w:ascii="Arial" w:eastAsia="Calibri" w:hAnsi="Arial" w:cs="Arial"/>
                <w:lang w:val="en" w:eastAsia="en-US"/>
              </w:rPr>
              <w:t>behaviours</w:t>
            </w:r>
            <w:proofErr w:type="spellEnd"/>
            <w:r w:rsidRPr="004E6309">
              <w:rPr>
                <w:rFonts w:ascii="Arial" w:eastAsia="Calibri" w:hAnsi="Arial" w:cs="Arial"/>
                <w:lang w:val="en" w:eastAsia="en-US"/>
              </w:rPr>
              <w:t xml:space="preserve"> and actions.</w:t>
            </w:r>
          </w:p>
        </w:tc>
      </w:tr>
      <w:tr w:rsidR="004E6309" w:rsidRPr="004E6309" w14:paraId="1972D648" w14:textId="77777777" w:rsidTr="00392EA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48D473FF" w14:textId="77777777" w:rsidR="004E6309" w:rsidRPr="003E33BF" w:rsidRDefault="003E33BF" w:rsidP="00111DDA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People</w:t>
            </w:r>
          </w:p>
        </w:tc>
      </w:tr>
      <w:tr w:rsidR="004E6309" w:rsidRPr="004E6309" w14:paraId="2A8BBDBE" w14:textId="77777777" w:rsidTr="00392EA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6593370F" w14:textId="77777777" w:rsidR="004E6309" w:rsidRDefault="003E33BF" w:rsidP="004E63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care about the happiness and wellbeing of our customers and employees</w:t>
            </w:r>
          </w:p>
          <w:p w14:paraId="5BB42F69" w14:textId="77777777" w:rsidR="004E6309" w:rsidRPr="003E33BF" w:rsidRDefault="004E6309" w:rsidP="003E33B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14:paraId="2B72DA73" w14:textId="77777777" w:rsidTr="00392EA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4DFAD965" w14:textId="77777777" w:rsidR="004E6309" w:rsidRPr="003E33BF" w:rsidRDefault="003E33BF" w:rsidP="00621AB1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Passion</w:t>
            </w:r>
          </w:p>
        </w:tc>
      </w:tr>
      <w:tr w:rsidR="004E6309" w:rsidRPr="004E6309" w14:paraId="7EAEDB62" w14:textId="77777777" w:rsidTr="00392EA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703330B0" w14:textId="77777777" w:rsidR="003E33BF" w:rsidRPr="004E6309" w:rsidRDefault="003E33BF" w:rsidP="003E33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We approach everything with energy, drive, </w:t>
            </w:r>
            <w:proofErr w:type="gramStart"/>
            <w:r>
              <w:rPr>
                <w:rFonts w:ascii="Arial" w:hAnsi="Arial" w:cs="Arial"/>
                <w:color w:val="000000"/>
              </w:rPr>
              <w:t>determination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and enthusiasm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14:paraId="76DFB1A4" w14:textId="77777777"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14:paraId="0283C9BA" w14:textId="77777777" w:rsidTr="00392EA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152333B8" w14:textId="77777777" w:rsidR="004E6309" w:rsidRPr="003E33BF" w:rsidRDefault="003E33B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Inclusion</w:t>
            </w:r>
          </w:p>
        </w:tc>
      </w:tr>
      <w:tr w:rsidR="004E6309" w:rsidRPr="004E6309" w14:paraId="4F6F5B79" w14:textId="77777777" w:rsidTr="00392EA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14DE9AAC" w14:textId="77777777" w:rsidR="003E33BF" w:rsidRPr="003E33BF" w:rsidRDefault="003E33BF" w:rsidP="003E33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E33BF">
              <w:rPr>
                <w:rFonts w:ascii="Arial" w:hAnsi="Arial" w:cs="Arial"/>
              </w:rPr>
              <w:t>We draw strength from our differences and work collaboratively</w:t>
            </w:r>
          </w:p>
          <w:p w14:paraId="3AE07182" w14:textId="77777777" w:rsidR="004E6309" w:rsidRPr="004E6309" w:rsidRDefault="004E6309" w:rsidP="003E33BF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4E6309" w:rsidRPr="004E6309" w14:paraId="0729B2D9" w14:textId="77777777" w:rsidTr="00392EA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14:paraId="7E15033A" w14:textId="77777777" w:rsidR="004E6309" w:rsidRPr="003E33BF" w:rsidRDefault="003E33B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Re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E33BF">
              <w:rPr>
                <w:rFonts w:ascii="Arial" w:hAnsi="Arial" w:cs="Arial"/>
                <w:b/>
                <w:color w:val="000000"/>
              </w:rPr>
              <w:t>ponsibility</w:t>
            </w:r>
          </w:p>
        </w:tc>
      </w:tr>
      <w:tr w:rsidR="004E6309" w:rsidRPr="004E6309" w14:paraId="372BA4DE" w14:textId="77777777" w:rsidTr="00392EA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65BEDC29" w14:textId="77777777" w:rsidR="003E33BF" w:rsidRPr="004E630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own problems and deliver effective, lasting solutions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14:paraId="66110CF9" w14:textId="77777777"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14:paraId="3813DDF0" w14:textId="77777777" w:rsidTr="00392EA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14:paraId="2060AE85" w14:textId="77777777" w:rsidR="004E6309" w:rsidRPr="003E33BF" w:rsidRDefault="003E33BF" w:rsidP="003E33BF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Impact</w:t>
            </w:r>
          </w:p>
        </w:tc>
      </w:tr>
      <w:tr w:rsidR="004E6309" w:rsidRPr="004E6309" w14:paraId="5DE9BB44" w14:textId="77777777" w:rsidTr="00392EA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6D360DD0" w14:textId="77777777" w:rsidR="003E33BF" w:rsidRPr="004E630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measure what we do by the difference we make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14:paraId="4DBCC54B" w14:textId="77777777"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060806" w:rsidRPr="004E6309" w14:paraId="3035A829" w14:textId="77777777" w:rsidTr="00392EA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14:paraId="6AC2048E" w14:textId="77777777" w:rsidR="00060806" w:rsidRPr="004E6309" w:rsidRDefault="00060806" w:rsidP="0013627C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</w:p>
        </w:tc>
      </w:tr>
      <w:tr w:rsidR="00060806" w:rsidRPr="004E6309" w14:paraId="206479F0" w14:textId="77777777" w:rsidTr="00392EAF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1580E7F1" w14:textId="77777777" w:rsidR="00060806" w:rsidRDefault="00060806" w:rsidP="000608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D54F2">
              <w:rPr>
                <w:rFonts w:ascii="Arial" w:hAnsi="Arial" w:cs="Arial"/>
              </w:rPr>
              <w:t>Commit</w:t>
            </w:r>
            <w:r w:rsidR="00125082">
              <w:rPr>
                <w:rFonts w:ascii="Arial" w:hAnsi="Arial" w:cs="Arial"/>
              </w:rPr>
              <w:t xml:space="preserve"> </w:t>
            </w:r>
            <w:r w:rsidRPr="00CD54F2">
              <w:rPr>
                <w:rFonts w:ascii="Arial" w:hAnsi="Arial" w:cs="Arial"/>
              </w:rPr>
              <w:t>to supporting L&amp;Q’s environmental policy and social mission</w:t>
            </w:r>
          </w:p>
          <w:p w14:paraId="0D4EC120" w14:textId="77777777" w:rsidR="003E33BF" w:rsidRPr="003E33BF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3E33BF">
              <w:rPr>
                <w:rFonts w:ascii="Arial" w:hAnsi="Arial" w:cs="Arial"/>
              </w:rPr>
              <w:t xml:space="preserve">I will </w:t>
            </w:r>
            <w:r w:rsidRPr="003E33BF">
              <w:rPr>
                <w:rFonts w:ascii="Arial" w:hAnsi="Arial" w:cs="Arial"/>
                <w:color w:val="000000"/>
              </w:rPr>
              <w:t>comply with all L&amp;Q Health and Safety policies and procedures and commit to working towards best practice in the con</w:t>
            </w:r>
            <w:r>
              <w:rPr>
                <w:rFonts w:ascii="Arial" w:hAnsi="Arial" w:cs="Arial"/>
                <w:color w:val="000000"/>
              </w:rPr>
              <w:t>trol of health and safety risks</w:t>
            </w:r>
          </w:p>
          <w:p w14:paraId="2153A16C" w14:textId="77777777" w:rsidR="00060806" w:rsidRPr="00060806" w:rsidRDefault="00060806" w:rsidP="0006080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9A6AD86" w14:textId="77777777" w:rsidR="00060806" w:rsidRPr="00F85C99" w:rsidRDefault="00060806" w:rsidP="007538A6">
      <w:pPr>
        <w:rPr>
          <w:rFonts w:ascii="Arial" w:hAnsi="Arial" w:cs="Arial"/>
          <w:sz w:val="22"/>
          <w:szCs w:val="22"/>
        </w:rPr>
      </w:pPr>
    </w:p>
    <w:sectPr w:rsidR="00060806" w:rsidRPr="00F85C99" w:rsidSect="001142D9">
      <w:headerReference w:type="default" r:id="rId11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0F714" w14:textId="77777777" w:rsidR="00D22E0C" w:rsidRDefault="00D22E0C">
      <w:r>
        <w:separator/>
      </w:r>
    </w:p>
  </w:endnote>
  <w:endnote w:type="continuationSeparator" w:id="0">
    <w:p w14:paraId="1D34B347" w14:textId="77777777" w:rsidR="00D22E0C" w:rsidRDefault="00D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BD682" w14:textId="77777777" w:rsidR="00D22E0C" w:rsidRDefault="00D22E0C">
      <w:r>
        <w:separator/>
      </w:r>
    </w:p>
  </w:footnote>
  <w:footnote w:type="continuationSeparator" w:id="0">
    <w:p w14:paraId="666F1F6E" w14:textId="77777777" w:rsidR="00D22E0C" w:rsidRDefault="00D2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D26A" w14:textId="77777777" w:rsidR="00D22E0C" w:rsidRDefault="00D22E0C" w:rsidP="001048BE">
    <w:pPr>
      <w:pStyle w:val="Header"/>
    </w:pPr>
  </w:p>
  <w:p w14:paraId="692D181A" w14:textId="77777777" w:rsidR="00D22E0C" w:rsidRPr="001048BE" w:rsidRDefault="00D22E0C" w:rsidP="0010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C9F"/>
    <w:multiLevelType w:val="hybridMultilevel"/>
    <w:tmpl w:val="A39A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3" w15:restartNumberingAfterBreak="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8"/>
  </w:num>
  <w:num w:numId="6">
    <w:abstractNumId w:val="18"/>
  </w:num>
  <w:num w:numId="7">
    <w:abstractNumId w:val="0"/>
  </w:num>
  <w:num w:numId="8">
    <w:abstractNumId w:val="3"/>
  </w:num>
  <w:num w:numId="9">
    <w:abstractNumId w:val="17"/>
  </w:num>
  <w:num w:numId="10">
    <w:abstractNumId w:val="1"/>
  </w:num>
  <w:num w:numId="11">
    <w:abstractNumId w:val="16"/>
  </w:num>
  <w:num w:numId="12">
    <w:abstractNumId w:val="9"/>
  </w:num>
  <w:num w:numId="13">
    <w:abstractNumId w:val="6"/>
  </w:num>
  <w:num w:numId="14">
    <w:abstractNumId w:val="15"/>
  </w:num>
  <w:num w:numId="15">
    <w:abstractNumId w:val="2"/>
  </w:num>
  <w:num w:numId="16">
    <w:abstractNumId w:val="5"/>
  </w:num>
  <w:num w:numId="17">
    <w:abstractNumId w:val="7"/>
  </w:num>
  <w:num w:numId="18">
    <w:abstractNumId w:val="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61"/>
    <w:rsid w:val="00007F77"/>
    <w:rsid w:val="00031DE1"/>
    <w:rsid w:val="00060806"/>
    <w:rsid w:val="00074ADA"/>
    <w:rsid w:val="000855E8"/>
    <w:rsid w:val="000C6768"/>
    <w:rsid w:val="001036D8"/>
    <w:rsid w:val="001048BE"/>
    <w:rsid w:val="00111DDA"/>
    <w:rsid w:val="001142D9"/>
    <w:rsid w:val="001158D4"/>
    <w:rsid w:val="00125082"/>
    <w:rsid w:val="001801DA"/>
    <w:rsid w:val="00180A19"/>
    <w:rsid w:val="001C2E3F"/>
    <w:rsid w:val="001F73A1"/>
    <w:rsid w:val="002054CE"/>
    <w:rsid w:val="00215C94"/>
    <w:rsid w:val="002947F9"/>
    <w:rsid w:val="002B2564"/>
    <w:rsid w:val="002C1A0C"/>
    <w:rsid w:val="002D677E"/>
    <w:rsid w:val="003048AE"/>
    <w:rsid w:val="00307EE1"/>
    <w:rsid w:val="00337E4E"/>
    <w:rsid w:val="00357107"/>
    <w:rsid w:val="00392EAF"/>
    <w:rsid w:val="003D783C"/>
    <w:rsid w:val="003E33BF"/>
    <w:rsid w:val="00434DE8"/>
    <w:rsid w:val="00446E56"/>
    <w:rsid w:val="004779B1"/>
    <w:rsid w:val="00487958"/>
    <w:rsid w:val="004C379E"/>
    <w:rsid w:val="004C3B58"/>
    <w:rsid w:val="004E6309"/>
    <w:rsid w:val="00500F95"/>
    <w:rsid w:val="00511F72"/>
    <w:rsid w:val="00552DA6"/>
    <w:rsid w:val="005952B4"/>
    <w:rsid w:val="005E3950"/>
    <w:rsid w:val="005F02CC"/>
    <w:rsid w:val="00625699"/>
    <w:rsid w:val="00626AE8"/>
    <w:rsid w:val="00627853"/>
    <w:rsid w:val="00633992"/>
    <w:rsid w:val="00650A14"/>
    <w:rsid w:val="00663A37"/>
    <w:rsid w:val="00664C72"/>
    <w:rsid w:val="006A7BE0"/>
    <w:rsid w:val="007252B0"/>
    <w:rsid w:val="0075078F"/>
    <w:rsid w:val="00751111"/>
    <w:rsid w:val="007538A6"/>
    <w:rsid w:val="007C634A"/>
    <w:rsid w:val="007D4AF1"/>
    <w:rsid w:val="007D7969"/>
    <w:rsid w:val="00801957"/>
    <w:rsid w:val="00825618"/>
    <w:rsid w:val="008448EA"/>
    <w:rsid w:val="00862740"/>
    <w:rsid w:val="008A6728"/>
    <w:rsid w:val="008E43BA"/>
    <w:rsid w:val="008F5EB5"/>
    <w:rsid w:val="008F5FBC"/>
    <w:rsid w:val="00905546"/>
    <w:rsid w:val="00924977"/>
    <w:rsid w:val="00954F29"/>
    <w:rsid w:val="009A13D3"/>
    <w:rsid w:val="009A3019"/>
    <w:rsid w:val="009D1CC6"/>
    <w:rsid w:val="009D490F"/>
    <w:rsid w:val="009D5C23"/>
    <w:rsid w:val="009E64F3"/>
    <w:rsid w:val="00A06CDC"/>
    <w:rsid w:val="00A21C4B"/>
    <w:rsid w:val="00A272E6"/>
    <w:rsid w:val="00A37F52"/>
    <w:rsid w:val="00A6573E"/>
    <w:rsid w:val="00A6679F"/>
    <w:rsid w:val="00A8065C"/>
    <w:rsid w:val="00B37CDA"/>
    <w:rsid w:val="00B37DCF"/>
    <w:rsid w:val="00B51945"/>
    <w:rsid w:val="00B85F59"/>
    <w:rsid w:val="00BE07E1"/>
    <w:rsid w:val="00C417A4"/>
    <w:rsid w:val="00C6567D"/>
    <w:rsid w:val="00C75C14"/>
    <w:rsid w:val="00C76CF9"/>
    <w:rsid w:val="00C76D6E"/>
    <w:rsid w:val="00C94EFA"/>
    <w:rsid w:val="00CB1955"/>
    <w:rsid w:val="00CC44E0"/>
    <w:rsid w:val="00CD54F2"/>
    <w:rsid w:val="00CF2F57"/>
    <w:rsid w:val="00D106F9"/>
    <w:rsid w:val="00D14AC6"/>
    <w:rsid w:val="00D16D06"/>
    <w:rsid w:val="00D20B7E"/>
    <w:rsid w:val="00D22E0C"/>
    <w:rsid w:val="00D255FA"/>
    <w:rsid w:val="00D835CD"/>
    <w:rsid w:val="00DC146F"/>
    <w:rsid w:val="00DD102E"/>
    <w:rsid w:val="00DE210B"/>
    <w:rsid w:val="00DE523B"/>
    <w:rsid w:val="00DF1928"/>
    <w:rsid w:val="00DF287F"/>
    <w:rsid w:val="00E14825"/>
    <w:rsid w:val="00E3457F"/>
    <w:rsid w:val="00E35405"/>
    <w:rsid w:val="00E45053"/>
    <w:rsid w:val="00E503B7"/>
    <w:rsid w:val="00E57712"/>
    <w:rsid w:val="00E83CA9"/>
    <w:rsid w:val="00EA0B61"/>
    <w:rsid w:val="00EF41F0"/>
    <w:rsid w:val="00F03513"/>
    <w:rsid w:val="00F123A8"/>
    <w:rsid w:val="00F305D6"/>
    <w:rsid w:val="00F4670C"/>
    <w:rsid w:val="00F613DC"/>
    <w:rsid w:val="00F85C99"/>
    <w:rsid w:val="00F95B2B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BC5D1"/>
  <w15:docId w15:val="{3D3BBC20-3F0E-414B-930E-1DCC4462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AF466690FFB47A6D708FCC0D0C46C" ma:contentTypeVersion="11" ma:contentTypeDescription="Create a new document." ma:contentTypeScope="" ma:versionID="babfe5cb33447f455dc2b9a7621f16ce">
  <xsd:schema xmlns:xsd="http://www.w3.org/2001/XMLSchema" xmlns:xs="http://www.w3.org/2001/XMLSchema" xmlns:p="http://schemas.microsoft.com/office/2006/metadata/properties" xmlns:ns2="d7982a98-d020-4628-8ee3-a5e4a8a86ef7" xmlns:ns3="2b8ecb6e-2350-4d85-9df8-18809efd8224" targetNamespace="http://schemas.microsoft.com/office/2006/metadata/properties" ma:root="true" ma:fieldsID="3e8ff77ca63cd93bda570a7950c1b430" ns2:_="" ns3:_="">
    <xsd:import namespace="d7982a98-d020-4628-8ee3-a5e4a8a86ef7"/>
    <xsd:import namespace="2b8ecb6e-2350-4d85-9df8-18809efd8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82a98-d020-4628-8ee3-a5e4a8a86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ecb6e-2350-4d85-9df8-18809efd8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98271-5DF7-4ACC-B66A-C69264A7E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97279-4D3A-48C7-B498-8956CAD69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1F1FD-8492-4FC3-9876-61109BC90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EA8F23-C250-47CA-8CF4-A0F531B59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982a98-d020-4628-8ee3-a5e4a8a86ef7"/>
    <ds:schemaRef ds:uri="2b8ecb6e-2350-4d85-9df8-18809efd8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997</Words>
  <Characters>6084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Bianca Goulden</cp:lastModifiedBy>
  <cp:revision>2</cp:revision>
  <cp:lastPrinted>2018-08-16T14:10:00Z</cp:lastPrinted>
  <dcterms:created xsi:type="dcterms:W3CDTF">2021-08-09T08:45:00Z</dcterms:created>
  <dcterms:modified xsi:type="dcterms:W3CDTF">2021-08-09T08:45:00Z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0x01010074FAF466690FFB47A6D708FCC0D0C46C</vt:lpwstr>
  </property>
</Properties>
</file>