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6F" w:rsidRPr="00C22495" w:rsidRDefault="00DC146F" w:rsidP="002E2C34">
      <w:pPr>
        <w:rPr>
          <w:rFonts w:asciiTheme="minorHAnsi" w:hAnsiTheme="minorHAnsi"/>
          <w:sz w:val="22"/>
          <w:szCs w:val="22"/>
        </w:rPr>
      </w:pPr>
      <w:r w:rsidRPr="00C22495">
        <w:rPr>
          <w:rFonts w:asciiTheme="minorHAnsi" w:hAnsiTheme="minorHAnsi"/>
          <w:sz w:val="22"/>
          <w:szCs w:val="22"/>
        </w:rPr>
        <w:t xml:space="preserve">L&amp;Q </w:t>
      </w:r>
      <w:r w:rsidR="00825618" w:rsidRPr="00C22495">
        <w:rPr>
          <w:rFonts w:asciiTheme="minorHAnsi" w:hAnsiTheme="minorHAnsi"/>
          <w:sz w:val="22"/>
          <w:szCs w:val="22"/>
        </w:rPr>
        <w:t>Group</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5105"/>
        <w:gridCol w:w="1419"/>
        <w:gridCol w:w="708"/>
        <w:gridCol w:w="993"/>
      </w:tblGrid>
      <w:tr w:rsidR="00DC146F" w:rsidRPr="00C22495" w:rsidTr="00FF6C43">
        <w:trPr>
          <w:jc w:val="center"/>
        </w:trPr>
        <w:tc>
          <w:tcPr>
            <w:tcW w:w="1985" w:type="dxa"/>
          </w:tcPr>
          <w:p w:rsidR="00DC146F" w:rsidRPr="00C22495" w:rsidRDefault="00DC146F" w:rsidP="002E2C34">
            <w:pPr>
              <w:rPr>
                <w:rFonts w:asciiTheme="minorHAnsi" w:hAnsiTheme="minorHAnsi"/>
                <w:sz w:val="22"/>
                <w:szCs w:val="22"/>
              </w:rPr>
            </w:pPr>
            <w:r w:rsidRPr="00C22495">
              <w:rPr>
                <w:rFonts w:asciiTheme="minorHAnsi" w:hAnsiTheme="minorHAnsi"/>
                <w:sz w:val="22"/>
                <w:szCs w:val="22"/>
              </w:rPr>
              <w:t>Role title</w:t>
            </w:r>
          </w:p>
        </w:tc>
        <w:tc>
          <w:tcPr>
            <w:tcW w:w="5103" w:type="dxa"/>
          </w:tcPr>
          <w:p w:rsidR="00DC146F" w:rsidRPr="00C22495" w:rsidRDefault="00E25A1E" w:rsidP="002E2C34">
            <w:pPr>
              <w:rPr>
                <w:rFonts w:asciiTheme="minorHAnsi" w:hAnsiTheme="minorHAnsi"/>
                <w:sz w:val="22"/>
                <w:szCs w:val="22"/>
                <w:lang w:val="en-US"/>
              </w:rPr>
            </w:pPr>
            <w:r w:rsidRPr="00C22495">
              <w:rPr>
                <w:rFonts w:asciiTheme="minorHAnsi" w:hAnsiTheme="minorHAnsi"/>
                <w:sz w:val="22"/>
                <w:szCs w:val="22"/>
                <w:lang w:val="en-US"/>
              </w:rPr>
              <w:t>Research &amp; Strategy</w:t>
            </w:r>
            <w:r w:rsidR="0046605A" w:rsidRPr="00C22495">
              <w:rPr>
                <w:rFonts w:asciiTheme="minorHAnsi" w:hAnsiTheme="minorHAnsi"/>
                <w:sz w:val="22"/>
                <w:szCs w:val="22"/>
                <w:lang w:val="en-US"/>
              </w:rPr>
              <w:t xml:space="preserve"> Analyst</w:t>
            </w:r>
          </w:p>
        </w:tc>
        <w:tc>
          <w:tcPr>
            <w:tcW w:w="1418" w:type="dxa"/>
          </w:tcPr>
          <w:p w:rsidR="00DC146F" w:rsidRPr="00C22495" w:rsidRDefault="00DC146F" w:rsidP="002E2C34">
            <w:pPr>
              <w:rPr>
                <w:rFonts w:asciiTheme="minorHAnsi" w:hAnsiTheme="minorHAnsi"/>
                <w:sz w:val="22"/>
                <w:szCs w:val="22"/>
              </w:rPr>
            </w:pPr>
            <w:r w:rsidRPr="00C22495">
              <w:rPr>
                <w:rFonts w:asciiTheme="minorHAnsi" w:hAnsiTheme="minorHAnsi"/>
                <w:sz w:val="22"/>
                <w:szCs w:val="22"/>
              </w:rPr>
              <w:t>Date</w:t>
            </w:r>
          </w:p>
        </w:tc>
        <w:tc>
          <w:tcPr>
            <w:tcW w:w="1701" w:type="dxa"/>
            <w:gridSpan w:val="2"/>
          </w:tcPr>
          <w:p w:rsidR="00DC146F" w:rsidRPr="00C22495" w:rsidRDefault="00760E8E" w:rsidP="002E2C34">
            <w:pPr>
              <w:rPr>
                <w:rFonts w:asciiTheme="minorHAnsi" w:hAnsiTheme="minorHAnsi"/>
                <w:sz w:val="22"/>
                <w:szCs w:val="22"/>
              </w:rPr>
            </w:pPr>
            <w:r w:rsidRPr="00C22495">
              <w:rPr>
                <w:rFonts w:asciiTheme="minorHAnsi" w:hAnsiTheme="minorHAnsi"/>
                <w:sz w:val="22"/>
                <w:szCs w:val="22"/>
              </w:rPr>
              <w:t>29/11</w:t>
            </w:r>
            <w:r w:rsidR="00281860" w:rsidRPr="00C22495">
              <w:rPr>
                <w:rFonts w:asciiTheme="minorHAnsi" w:hAnsiTheme="minorHAnsi"/>
                <w:sz w:val="22"/>
                <w:szCs w:val="22"/>
              </w:rPr>
              <w:t>/201</w:t>
            </w:r>
            <w:r w:rsidRPr="00C22495">
              <w:rPr>
                <w:rFonts w:asciiTheme="minorHAnsi" w:hAnsiTheme="minorHAnsi"/>
                <w:sz w:val="22"/>
                <w:szCs w:val="22"/>
              </w:rPr>
              <w:t>7</w:t>
            </w:r>
          </w:p>
        </w:tc>
      </w:tr>
      <w:tr w:rsidR="00DC146F" w:rsidRPr="00C22495" w:rsidTr="00FF6C43">
        <w:trPr>
          <w:jc w:val="center"/>
        </w:trPr>
        <w:tc>
          <w:tcPr>
            <w:tcW w:w="1985" w:type="dxa"/>
          </w:tcPr>
          <w:p w:rsidR="00DC146F" w:rsidRPr="00C22495" w:rsidRDefault="00DC146F" w:rsidP="002E2C34">
            <w:pPr>
              <w:rPr>
                <w:rFonts w:asciiTheme="minorHAnsi" w:hAnsiTheme="minorHAnsi"/>
                <w:sz w:val="22"/>
                <w:szCs w:val="22"/>
              </w:rPr>
            </w:pPr>
            <w:r w:rsidRPr="00C22495">
              <w:rPr>
                <w:rFonts w:asciiTheme="minorHAnsi" w:hAnsiTheme="minorHAnsi"/>
                <w:sz w:val="22"/>
                <w:szCs w:val="22"/>
              </w:rPr>
              <w:t>Reports to</w:t>
            </w:r>
            <w:r w:rsidR="00215C94" w:rsidRPr="00C22495">
              <w:rPr>
                <w:rFonts w:asciiTheme="minorHAnsi" w:hAnsiTheme="minorHAnsi"/>
                <w:sz w:val="22"/>
                <w:szCs w:val="22"/>
              </w:rPr>
              <w:t xml:space="preserve"> Title</w:t>
            </w:r>
          </w:p>
        </w:tc>
        <w:tc>
          <w:tcPr>
            <w:tcW w:w="5103" w:type="dxa"/>
          </w:tcPr>
          <w:p w:rsidR="00DC146F" w:rsidRPr="00C22495" w:rsidRDefault="0046605A" w:rsidP="002E2C34">
            <w:pPr>
              <w:rPr>
                <w:rFonts w:asciiTheme="minorHAnsi" w:hAnsiTheme="minorHAnsi"/>
                <w:sz w:val="22"/>
                <w:szCs w:val="22"/>
              </w:rPr>
            </w:pPr>
            <w:r w:rsidRPr="00C22495">
              <w:rPr>
                <w:rFonts w:asciiTheme="minorHAnsi" w:hAnsiTheme="minorHAnsi"/>
                <w:sz w:val="22"/>
                <w:szCs w:val="22"/>
                <w:lang w:val="en-US"/>
              </w:rPr>
              <w:t>Research &amp; Strategy Manager</w:t>
            </w:r>
          </w:p>
        </w:tc>
        <w:tc>
          <w:tcPr>
            <w:tcW w:w="1418" w:type="dxa"/>
          </w:tcPr>
          <w:p w:rsidR="00DC146F" w:rsidRPr="00C22495" w:rsidRDefault="00215C94" w:rsidP="002E2C34">
            <w:pPr>
              <w:rPr>
                <w:rFonts w:asciiTheme="minorHAnsi" w:hAnsiTheme="minorHAnsi"/>
                <w:sz w:val="22"/>
                <w:szCs w:val="22"/>
              </w:rPr>
            </w:pPr>
            <w:r w:rsidRPr="00C22495">
              <w:rPr>
                <w:rFonts w:asciiTheme="minorHAnsi" w:hAnsiTheme="minorHAnsi"/>
                <w:sz w:val="22"/>
                <w:szCs w:val="22"/>
              </w:rPr>
              <w:t>Version</w:t>
            </w:r>
          </w:p>
        </w:tc>
        <w:tc>
          <w:tcPr>
            <w:tcW w:w="1701" w:type="dxa"/>
            <w:gridSpan w:val="2"/>
          </w:tcPr>
          <w:p w:rsidR="00DC146F" w:rsidRPr="00C22495" w:rsidRDefault="00ED5B59" w:rsidP="002E2C34">
            <w:pPr>
              <w:rPr>
                <w:rFonts w:asciiTheme="minorHAnsi" w:hAnsiTheme="minorHAnsi"/>
                <w:sz w:val="22"/>
                <w:szCs w:val="22"/>
              </w:rPr>
            </w:pPr>
            <w:r w:rsidRPr="00C22495">
              <w:rPr>
                <w:rFonts w:asciiTheme="minorHAnsi" w:hAnsiTheme="minorHAnsi"/>
                <w:sz w:val="22"/>
                <w:szCs w:val="22"/>
              </w:rPr>
              <w:t>2</w:t>
            </w:r>
          </w:p>
        </w:tc>
      </w:tr>
      <w:tr w:rsidR="00DC146F" w:rsidRPr="00C22495" w:rsidTr="00FF6C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207" w:type="dxa"/>
            <w:gridSpan w:val="5"/>
            <w:tcBorders>
              <w:top w:val="single" w:sz="4" w:space="0" w:color="auto"/>
              <w:left w:val="single" w:sz="4" w:space="0" w:color="auto"/>
              <w:bottom w:val="single" w:sz="4" w:space="0" w:color="auto"/>
              <w:right w:val="single" w:sz="4" w:space="0" w:color="auto"/>
            </w:tcBorders>
          </w:tcPr>
          <w:p w:rsidR="00DC146F" w:rsidRPr="00C22495" w:rsidRDefault="00DC146F" w:rsidP="002E2C34">
            <w:pPr>
              <w:rPr>
                <w:rFonts w:asciiTheme="minorHAnsi" w:hAnsiTheme="minorHAnsi"/>
                <w:b/>
                <w:sz w:val="22"/>
                <w:szCs w:val="22"/>
              </w:rPr>
            </w:pPr>
            <w:r w:rsidRPr="00C22495">
              <w:rPr>
                <w:rFonts w:asciiTheme="minorHAnsi" w:hAnsiTheme="minorHAnsi"/>
                <w:b/>
                <w:sz w:val="22"/>
                <w:szCs w:val="22"/>
              </w:rPr>
              <w:t>Responsibility for End Results</w:t>
            </w:r>
          </w:p>
        </w:tc>
      </w:tr>
      <w:tr w:rsidR="00DC146F" w:rsidRPr="00C22495" w:rsidTr="00FF6C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207" w:type="dxa"/>
            <w:gridSpan w:val="5"/>
            <w:tcBorders>
              <w:top w:val="single" w:sz="4" w:space="0" w:color="auto"/>
              <w:left w:val="single" w:sz="4" w:space="0" w:color="auto"/>
              <w:bottom w:val="single" w:sz="4" w:space="0" w:color="auto"/>
              <w:right w:val="single" w:sz="4" w:space="0" w:color="auto"/>
            </w:tcBorders>
          </w:tcPr>
          <w:p w:rsidR="00DC146F" w:rsidRPr="00C22495" w:rsidRDefault="00DC146F" w:rsidP="002E2C34">
            <w:pPr>
              <w:rPr>
                <w:rFonts w:asciiTheme="minorHAnsi" w:hAnsiTheme="minorHAnsi"/>
                <w:sz w:val="22"/>
                <w:szCs w:val="22"/>
              </w:rPr>
            </w:pPr>
            <w:r w:rsidRPr="00C22495">
              <w:rPr>
                <w:rFonts w:asciiTheme="minorHAnsi" w:hAnsiTheme="minorHAnsi"/>
                <w:sz w:val="22"/>
                <w:szCs w:val="22"/>
              </w:rPr>
              <w:t>Purpose</w:t>
            </w:r>
            <w:r w:rsidR="00DD102E" w:rsidRPr="00C22495">
              <w:rPr>
                <w:rFonts w:asciiTheme="minorHAnsi" w:hAnsiTheme="minorHAnsi"/>
                <w:sz w:val="22"/>
                <w:szCs w:val="22"/>
              </w:rPr>
              <w:t>:</w:t>
            </w:r>
          </w:p>
          <w:p w:rsidR="007D246D" w:rsidRPr="00C22495" w:rsidRDefault="007D246D" w:rsidP="002E2C34">
            <w:pPr>
              <w:rPr>
                <w:rFonts w:asciiTheme="minorHAnsi" w:hAnsiTheme="minorHAnsi"/>
                <w:sz w:val="22"/>
                <w:szCs w:val="22"/>
                <w:lang w:eastAsia="en-US"/>
              </w:rPr>
            </w:pPr>
            <w:r w:rsidRPr="00C22495">
              <w:rPr>
                <w:rFonts w:asciiTheme="minorHAnsi" w:hAnsiTheme="minorHAnsi"/>
                <w:sz w:val="22"/>
                <w:szCs w:val="22"/>
                <w:lang w:eastAsia="en-US"/>
              </w:rPr>
              <w:t>In support of strategic objectives, to conduct market research and analysis, develop new products and coordinate implementation working collaboratively with the rest of the business</w:t>
            </w:r>
          </w:p>
          <w:p w:rsidR="00A272E6" w:rsidRPr="00C22495" w:rsidRDefault="00A272E6" w:rsidP="002E2C34">
            <w:pPr>
              <w:rPr>
                <w:rFonts w:asciiTheme="minorHAnsi" w:hAnsiTheme="minorHAnsi"/>
                <w:sz w:val="22"/>
                <w:szCs w:val="22"/>
                <w:lang w:eastAsia="en-US"/>
              </w:rPr>
            </w:pPr>
          </w:p>
        </w:tc>
      </w:tr>
      <w:tr w:rsidR="00DD102E" w:rsidRPr="00C22495" w:rsidTr="00FF6C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207" w:type="dxa"/>
            <w:gridSpan w:val="5"/>
            <w:tcBorders>
              <w:top w:val="single" w:sz="4" w:space="0" w:color="auto"/>
              <w:left w:val="single" w:sz="4" w:space="0" w:color="auto"/>
              <w:bottom w:val="single" w:sz="4" w:space="0" w:color="auto"/>
              <w:right w:val="single" w:sz="4" w:space="0" w:color="auto"/>
            </w:tcBorders>
          </w:tcPr>
          <w:p w:rsidR="00DD102E" w:rsidRPr="00C22495" w:rsidRDefault="00DD102E" w:rsidP="002E2C34">
            <w:pPr>
              <w:rPr>
                <w:rFonts w:asciiTheme="minorHAnsi" w:hAnsiTheme="minorHAnsi"/>
                <w:sz w:val="22"/>
                <w:szCs w:val="22"/>
              </w:rPr>
            </w:pPr>
            <w:r w:rsidRPr="00C22495">
              <w:rPr>
                <w:rFonts w:asciiTheme="minorHAnsi" w:hAnsiTheme="minorHAnsi"/>
                <w:sz w:val="22"/>
                <w:szCs w:val="22"/>
              </w:rPr>
              <w:t>Key Responsibilities / Deliverables:</w:t>
            </w:r>
          </w:p>
        </w:tc>
      </w:tr>
      <w:tr w:rsidR="002C1A0C" w:rsidRPr="00C22495" w:rsidTr="00FF6C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214" w:type="dxa"/>
            <w:gridSpan w:val="4"/>
            <w:tcBorders>
              <w:top w:val="single" w:sz="4" w:space="0" w:color="auto"/>
              <w:left w:val="single" w:sz="4" w:space="0" w:color="auto"/>
              <w:bottom w:val="single" w:sz="6" w:space="0" w:color="auto"/>
              <w:right w:val="single" w:sz="6" w:space="0" w:color="auto"/>
            </w:tcBorders>
          </w:tcPr>
          <w:p w:rsidR="002C1A0C" w:rsidRPr="00C22495" w:rsidRDefault="002C1A0C" w:rsidP="002E2C34">
            <w:pPr>
              <w:rPr>
                <w:rFonts w:asciiTheme="minorHAnsi" w:hAnsiTheme="minorHAnsi"/>
                <w:sz w:val="22"/>
                <w:szCs w:val="22"/>
              </w:rPr>
            </w:pPr>
            <w:r w:rsidRPr="00C22495">
              <w:rPr>
                <w:rFonts w:asciiTheme="minorHAnsi" w:hAnsiTheme="minorHAnsi"/>
                <w:b/>
                <w:sz w:val="22"/>
                <w:szCs w:val="22"/>
                <w:u w:val="single"/>
              </w:rPr>
              <w:t>Main Accountabilities</w:t>
            </w:r>
            <w:r w:rsidRPr="00C22495">
              <w:rPr>
                <w:rFonts w:asciiTheme="minorHAnsi" w:hAnsiTheme="minorHAnsi"/>
                <w:b/>
                <w:sz w:val="22"/>
                <w:szCs w:val="22"/>
              </w:rPr>
              <w:t>:</w:t>
            </w:r>
            <w:r w:rsidRPr="00C22495">
              <w:rPr>
                <w:rFonts w:asciiTheme="minorHAnsi" w:hAnsiTheme="minorHAnsi"/>
                <w:sz w:val="22"/>
                <w:szCs w:val="22"/>
              </w:rPr>
              <w:t xml:space="preserve">  List in order of priority, the major activities or functions necessary to achieve the job’s end results.  The percentage of time spent on each of these should add up to 100%. </w:t>
            </w:r>
          </w:p>
        </w:tc>
        <w:tc>
          <w:tcPr>
            <w:tcW w:w="993" w:type="dxa"/>
            <w:tcBorders>
              <w:top w:val="single" w:sz="4" w:space="0" w:color="auto"/>
              <w:left w:val="single" w:sz="6" w:space="0" w:color="auto"/>
              <w:bottom w:val="single" w:sz="6" w:space="0" w:color="auto"/>
              <w:right w:val="single" w:sz="4" w:space="0" w:color="auto"/>
            </w:tcBorders>
          </w:tcPr>
          <w:p w:rsidR="002C1A0C" w:rsidRPr="00C22495" w:rsidRDefault="002C1A0C" w:rsidP="002E2C34">
            <w:pPr>
              <w:rPr>
                <w:rFonts w:asciiTheme="minorHAnsi" w:hAnsiTheme="minorHAnsi"/>
                <w:b/>
                <w:i/>
                <w:sz w:val="22"/>
                <w:szCs w:val="22"/>
              </w:rPr>
            </w:pPr>
            <w:r w:rsidRPr="00C22495">
              <w:rPr>
                <w:rFonts w:asciiTheme="minorHAnsi" w:hAnsiTheme="minorHAnsi"/>
                <w:b/>
                <w:i/>
                <w:sz w:val="22"/>
                <w:szCs w:val="22"/>
              </w:rPr>
              <w:t>Time</w:t>
            </w:r>
          </w:p>
          <w:p w:rsidR="002C1A0C" w:rsidRPr="00C22495" w:rsidRDefault="002C1A0C" w:rsidP="002E2C34">
            <w:pPr>
              <w:rPr>
                <w:rFonts w:asciiTheme="minorHAnsi" w:hAnsiTheme="minorHAnsi"/>
                <w:b/>
                <w:i/>
                <w:sz w:val="22"/>
                <w:szCs w:val="22"/>
              </w:rPr>
            </w:pPr>
            <w:r w:rsidRPr="00C22495">
              <w:rPr>
                <w:rFonts w:asciiTheme="minorHAnsi" w:hAnsiTheme="minorHAnsi"/>
                <w:b/>
                <w:i/>
                <w:sz w:val="22"/>
                <w:szCs w:val="22"/>
              </w:rPr>
              <w:t>(%)</w:t>
            </w:r>
          </w:p>
        </w:tc>
      </w:tr>
      <w:tr w:rsidR="002C1A0C" w:rsidRPr="00C22495" w:rsidTr="00FF6C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9214" w:type="dxa"/>
            <w:gridSpan w:val="4"/>
            <w:tcBorders>
              <w:top w:val="single" w:sz="6" w:space="0" w:color="auto"/>
              <w:left w:val="single" w:sz="4" w:space="0" w:color="auto"/>
              <w:bottom w:val="single" w:sz="6" w:space="0" w:color="auto"/>
              <w:right w:val="single" w:sz="6" w:space="0" w:color="auto"/>
            </w:tcBorders>
          </w:tcPr>
          <w:p w:rsidR="0028075A" w:rsidRPr="00C22495" w:rsidRDefault="003531D4" w:rsidP="002E2C34">
            <w:pPr>
              <w:rPr>
                <w:rFonts w:asciiTheme="minorHAnsi" w:hAnsiTheme="minorHAnsi"/>
                <w:sz w:val="22"/>
                <w:szCs w:val="22"/>
              </w:rPr>
            </w:pPr>
            <w:r w:rsidRPr="00C22495">
              <w:rPr>
                <w:rFonts w:asciiTheme="minorHAnsi" w:hAnsiTheme="minorHAnsi"/>
                <w:sz w:val="22"/>
                <w:szCs w:val="22"/>
              </w:rPr>
              <w:t xml:space="preserve">To undertake research in to relevant markets, identifying trends, providing market commentary and analysis and developing new products where appropriate. </w:t>
            </w:r>
            <w:r w:rsidR="00E64C7D" w:rsidRPr="00C22495">
              <w:rPr>
                <w:rFonts w:asciiTheme="minorHAnsi" w:hAnsiTheme="minorHAnsi"/>
                <w:sz w:val="22"/>
                <w:szCs w:val="22"/>
              </w:rPr>
              <w:t xml:space="preserve">Assess and </w:t>
            </w:r>
            <w:proofErr w:type="gramStart"/>
            <w:r w:rsidR="00E64C7D" w:rsidRPr="00C22495">
              <w:rPr>
                <w:rFonts w:asciiTheme="minorHAnsi" w:hAnsiTheme="minorHAnsi"/>
                <w:sz w:val="22"/>
                <w:szCs w:val="22"/>
              </w:rPr>
              <w:t>advi</w:t>
            </w:r>
            <w:r w:rsidR="00ED5B59" w:rsidRPr="00C22495">
              <w:rPr>
                <w:rFonts w:asciiTheme="minorHAnsi" w:hAnsiTheme="minorHAnsi"/>
                <w:sz w:val="22"/>
                <w:szCs w:val="22"/>
              </w:rPr>
              <w:t>s</w:t>
            </w:r>
            <w:r w:rsidR="00E64C7D" w:rsidRPr="00C22495">
              <w:rPr>
                <w:rFonts w:asciiTheme="minorHAnsi" w:hAnsiTheme="minorHAnsi"/>
                <w:sz w:val="22"/>
                <w:szCs w:val="22"/>
              </w:rPr>
              <w:t>e</w:t>
            </w:r>
            <w:proofErr w:type="gramEnd"/>
            <w:r w:rsidR="00E64C7D" w:rsidRPr="00C22495">
              <w:rPr>
                <w:rFonts w:asciiTheme="minorHAnsi" w:hAnsiTheme="minorHAnsi"/>
                <w:sz w:val="22"/>
                <w:szCs w:val="22"/>
              </w:rPr>
              <w:t xml:space="preserve"> on policy changes having regard for their impact on the wider business and </w:t>
            </w:r>
            <w:r w:rsidR="00200FB2" w:rsidRPr="00C22495">
              <w:rPr>
                <w:rFonts w:asciiTheme="minorHAnsi" w:hAnsiTheme="minorHAnsi"/>
                <w:sz w:val="22"/>
                <w:szCs w:val="22"/>
              </w:rPr>
              <w:t>Trust</w:t>
            </w:r>
            <w:r w:rsidR="00B07FC8" w:rsidRPr="00C22495">
              <w:rPr>
                <w:rFonts w:asciiTheme="minorHAnsi" w:hAnsiTheme="minorHAnsi"/>
                <w:sz w:val="22"/>
                <w:szCs w:val="22"/>
              </w:rPr>
              <w:t>’s</w:t>
            </w:r>
            <w:r w:rsidR="00200FB2" w:rsidRPr="00C22495">
              <w:rPr>
                <w:rFonts w:asciiTheme="minorHAnsi" w:hAnsiTheme="minorHAnsi"/>
                <w:sz w:val="22"/>
                <w:szCs w:val="22"/>
              </w:rPr>
              <w:t xml:space="preserve"> </w:t>
            </w:r>
            <w:r w:rsidR="00E64C7D" w:rsidRPr="00C22495">
              <w:rPr>
                <w:rFonts w:asciiTheme="minorHAnsi" w:hAnsiTheme="minorHAnsi"/>
                <w:sz w:val="22"/>
                <w:szCs w:val="22"/>
              </w:rPr>
              <w:t>v</w:t>
            </w:r>
            <w:r w:rsidR="00200FB2" w:rsidRPr="00C22495">
              <w:rPr>
                <w:rFonts w:asciiTheme="minorHAnsi" w:hAnsiTheme="minorHAnsi"/>
                <w:sz w:val="22"/>
                <w:szCs w:val="22"/>
              </w:rPr>
              <w:t xml:space="preserve">alues and culture at all times. </w:t>
            </w:r>
          </w:p>
        </w:tc>
        <w:tc>
          <w:tcPr>
            <w:tcW w:w="993" w:type="dxa"/>
            <w:tcBorders>
              <w:top w:val="single" w:sz="6" w:space="0" w:color="auto"/>
              <w:left w:val="single" w:sz="6" w:space="0" w:color="auto"/>
              <w:bottom w:val="single" w:sz="6" w:space="0" w:color="auto"/>
              <w:right w:val="single" w:sz="4" w:space="0" w:color="auto"/>
            </w:tcBorders>
            <w:vAlign w:val="center"/>
          </w:tcPr>
          <w:p w:rsidR="002C1A0C" w:rsidRPr="00C22495" w:rsidRDefault="006F4A4A" w:rsidP="002E2C34">
            <w:pPr>
              <w:rPr>
                <w:rFonts w:asciiTheme="minorHAnsi" w:hAnsiTheme="minorHAnsi"/>
                <w:sz w:val="22"/>
                <w:szCs w:val="22"/>
              </w:rPr>
            </w:pPr>
            <w:r w:rsidRPr="00C22495">
              <w:rPr>
                <w:rFonts w:asciiTheme="minorHAnsi" w:hAnsiTheme="minorHAnsi"/>
                <w:sz w:val="22"/>
                <w:szCs w:val="22"/>
              </w:rPr>
              <w:t>25%</w:t>
            </w:r>
          </w:p>
        </w:tc>
      </w:tr>
      <w:tr w:rsidR="002C1A0C" w:rsidRPr="00C22495" w:rsidTr="00FF6C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9214" w:type="dxa"/>
            <w:gridSpan w:val="4"/>
            <w:tcBorders>
              <w:top w:val="single" w:sz="6" w:space="0" w:color="auto"/>
              <w:left w:val="single" w:sz="4" w:space="0" w:color="auto"/>
              <w:bottom w:val="single" w:sz="6" w:space="0" w:color="auto"/>
              <w:right w:val="single" w:sz="6" w:space="0" w:color="auto"/>
            </w:tcBorders>
          </w:tcPr>
          <w:p w:rsidR="002C1A0C" w:rsidRPr="00C22495" w:rsidRDefault="005B3D63" w:rsidP="002E2C34">
            <w:pPr>
              <w:rPr>
                <w:rFonts w:asciiTheme="minorHAnsi" w:hAnsiTheme="minorHAnsi"/>
                <w:sz w:val="22"/>
                <w:szCs w:val="22"/>
              </w:rPr>
            </w:pPr>
            <w:r w:rsidRPr="00C22495">
              <w:rPr>
                <w:rFonts w:asciiTheme="minorHAnsi" w:hAnsiTheme="minorHAnsi"/>
                <w:sz w:val="22"/>
                <w:szCs w:val="22"/>
              </w:rPr>
              <w:t>To support and where required, a</w:t>
            </w:r>
            <w:r w:rsidR="00200FB2" w:rsidRPr="00C22495">
              <w:rPr>
                <w:rFonts w:asciiTheme="minorHAnsi" w:hAnsiTheme="minorHAnsi"/>
                <w:sz w:val="22"/>
                <w:szCs w:val="22"/>
              </w:rPr>
              <w:t xml:space="preserve">ct as project lead through the management of internal and external resources to ensure delivery of </w:t>
            </w:r>
            <w:r w:rsidR="00ED5B59" w:rsidRPr="00C22495">
              <w:rPr>
                <w:rFonts w:asciiTheme="minorHAnsi" w:hAnsiTheme="minorHAnsi"/>
                <w:sz w:val="22"/>
                <w:szCs w:val="22"/>
              </w:rPr>
              <w:t xml:space="preserve">research projects, policy reviews and new </w:t>
            </w:r>
            <w:r w:rsidR="00200FB2" w:rsidRPr="00C22495">
              <w:rPr>
                <w:rFonts w:asciiTheme="minorHAnsi" w:hAnsiTheme="minorHAnsi"/>
                <w:sz w:val="22"/>
                <w:szCs w:val="22"/>
              </w:rPr>
              <w:t xml:space="preserve">products </w:t>
            </w:r>
            <w:r w:rsidR="00B07FC8" w:rsidRPr="00C22495">
              <w:rPr>
                <w:rFonts w:asciiTheme="minorHAnsi" w:hAnsiTheme="minorHAnsi"/>
                <w:sz w:val="22"/>
                <w:szCs w:val="22"/>
              </w:rPr>
              <w:t>in accordance with agreed b</w:t>
            </w:r>
            <w:r w:rsidR="00200FB2" w:rsidRPr="00C22495">
              <w:rPr>
                <w:rFonts w:asciiTheme="minorHAnsi" w:hAnsiTheme="minorHAnsi"/>
                <w:sz w:val="22"/>
                <w:szCs w:val="22"/>
              </w:rPr>
              <w:t>usiness objectives</w:t>
            </w:r>
            <w:r w:rsidR="00226B61" w:rsidRPr="00C22495">
              <w:rPr>
                <w:rFonts w:asciiTheme="minorHAnsi" w:hAnsiTheme="minorHAnsi"/>
                <w:sz w:val="22"/>
                <w:szCs w:val="22"/>
              </w:rPr>
              <w:t xml:space="preserve"> and appropriate governance tools</w:t>
            </w:r>
            <w:r w:rsidR="00B07FC8" w:rsidRPr="00C22495">
              <w:rPr>
                <w:rFonts w:asciiTheme="minorHAnsi" w:hAnsiTheme="minorHAnsi"/>
                <w:sz w:val="22"/>
                <w:szCs w:val="22"/>
              </w:rPr>
              <w:t>. Regularly assess the performance of business portfolios usi</w:t>
            </w:r>
            <w:r w:rsidR="00226B61" w:rsidRPr="00C22495">
              <w:rPr>
                <w:rFonts w:asciiTheme="minorHAnsi" w:hAnsiTheme="minorHAnsi"/>
                <w:sz w:val="22"/>
                <w:szCs w:val="22"/>
              </w:rPr>
              <w:t xml:space="preserve">ng standard analysis, providing accurate </w:t>
            </w:r>
            <w:r w:rsidR="00B07FC8" w:rsidRPr="00C22495">
              <w:rPr>
                <w:rFonts w:asciiTheme="minorHAnsi" w:hAnsiTheme="minorHAnsi"/>
                <w:sz w:val="22"/>
                <w:szCs w:val="22"/>
              </w:rPr>
              <w:t xml:space="preserve">reports as required. </w:t>
            </w:r>
          </w:p>
        </w:tc>
        <w:tc>
          <w:tcPr>
            <w:tcW w:w="993" w:type="dxa"/>
            <w:tcBorders>
              <w:top w:val="single" w:sz="6" w:space="0" w:color="auto"/>
              <w:left w:val="single" w:sz="6" w:space="0" w:color="auto"/>
              <w:bottom w:val="single" w:sz="6" w:space="0" w:color="auto"/>
              <w:right w:val="single" w:sz="4" w:space="0" w:color="auto"/>
            </w:tcBorders>
            <w:vAlign w:val="center"/>
          </w:tcPr>
          <w:p w:rsidR="002C1A0C" w:rsidRPr="00C22495" w:rsidRDefault="006F4A4A" w:rsidP="002E2C34">
            <w:pPr>
              <w:rPr>
                <w:rFonts w:asciiTheme="minorHAnsi" w:hAnsiTheme="minorHAnsi"/>
                <w:sz w:val="22"/>
                <w:szCs w:val="22"/>
              </w:rPr>
            </w:pPr>
            <w:r w:rsidRPr="00C22495">
              <w:rPr>
                <w:rFonts w:asciiTheme="minorHAnsi" w:hAnsiTheme="minorHAnsi"/>
                <w:sz w:val="22"/>
                <w:szCs w:val="22"/>
              </w:rPr>
              <w:t>25%</w:t>
            </w:r>
          </w:p>
        </w:tc>
      </w:tr>
      <w:tr w:rsidR="00760313" w:rsidRPr="00C22495" w:rsidTr="00FF6C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9214" w:type="dxa"/>
            <w:gridSpan w:val="4"/>
            <w:tcBorders>
              <w:top w:val="single" w:sz="6" w:space="0" w:color="auto"/>
              <w:left w:val="single" w:sz="4" w:space="0" w:color="auto"/>
              <w:bottom w:val="single" w:sz="6" w:space="0" w:color="auto"/>
              <w:right w:val="single" w:sz="6" w:space="0" w:color="auto"/>
            </w:tcBorders>
            <w:shd w:val="clear" w:color="auto" w:fill="auto"/>
          </w:tcPr>
          <w:p w:rsidR="00760313" w:rsidRPr="00C22495" w:rsidRDefault="00760313" w:rsidP="002E2C34">
            <w:pPr>
              <w:rPr>
                <w:rFonts w:asciiTheme="minorHAnsi" w:hAnsiTheme="minorHAnsi"/>
                <w:sz w:val="22"/>
                <w:szCs w:val="22"/>
              </w:rPr>
            </w:pPr>
            <w:r w:rsidRPr="00C22495">
              <w:rPr>
                <w:rFonts w:asciiTheme="minorHAnsi" w:hAnsiTheme="minorHAnsi"/>
                <w:sz w:val="22"/>
                <w:szCs w:val="22"/>
              </w:rPr>
              <w:t>To prepare and present complex reports and proposals to senior staff and external stakeholders as required</w:t>
            </w:r>
          </w:p>
        </w:tc>
        <w:tc>
          <w:tcPr>
            <w:tcW w:w="993" w:type="dxa"/>
            <w:tcBorders>
              <w:top w:val="single" w:sz="6" w:space="0" w:color="auto"/>
              <w:left w:val="single" w:sz="6" w:space="0" w:color="auto"/>
              <w:bottom w:val="single" w:sz="6" w:space="0" w:color="auto"/>
              <w:right w:val="single" w:sz="4" w:space="0" w:color="auto"/>
            </w:tcBorders>
            <w:vAlign w:val="center"/>
          </w:tcPr>
          <w:p w:rsidR="00760313" w:rsidRPr="00C22495" w:rsidRDefault="006F4A4A" w:rsidP="002E2C34">
            <w:pPr>
              <w:rPr>
                <w:rFonts w:asciiTheme="minorHAnsi" w:hAnsiTheme="minorHAnsi"/>
                <w:sz w:val="22"/>
                <w:szCs w:val="22"/>
              </w:rPr>
            </w:pPr>
            <w:r w:rsidRPr="00C22495">
              <w:rPr>
                <w:rFonts w:asciiTheme="minorHAnsi" w:hAnsiTheme="minorHAnsi"/>
                <w:sz w:val="22"/>
                <w:szCs w:val="22"/>
              </w:rPr>
              <w:t>20%</w:t>
            </w:r>
          </w:p>
        </w:tc>
      </w:tr>
      <w:tr w:rsidR="002C1A0C" w:rsidRPr="00C22495" w:rsidTr="00FF6C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9214" w:type="dxa"/>
            <w:gridSpan w:val="4"/>
            <w:tcBorders>
              <w:top w:val="single" w:sz="6" w:space="0" w:color="auto"/>
              <w:left w:val="single" w:sz="4" w:space="0" w:color="auto"/>
              <w:bottom w:val="single" w:sz="6" w:space="0" w:color="auto"/>
              <w:right w:val="single" w:sz="6" w:space="0" w:color="auto"/>
            </w:tcBorders>
          </w:tcPr>
          <w:p w:rsidR="002C1A0C" w:rsidRPr="00C22495" w:rsidRDefault="00B07FC8" w:rsidP="002E2C34">
            <w:pPr>
              <w:rPr>
                <w:rFonts w:asciiTheme="minorHAnsi" w:hAnsiTheme="minorHAnsi"/>
                <w:sz w:val="22"/>
                <w:szCs w:val="22"/>
              </w:rPr>
            </w:pPr>
            <w:r w:rsidRPr="00C22495">
              <w:rPr>
                <w:rFonts w:asciiTheme="minorHAnsi" w:hAnsiTheme="minorHAnsi"/>
                <w:sz w:val="22"/>
                <w:szCs w:val="22"/>
              </w:rPr>
              <w:t>Work collaboratively with others across the Trust</w:t>
            </w:r>
            <w:r w:rsidR="00226B61" w:rsidRPr="00C22495">
              <w:rPr>
                <w:rFonts w:asciiTheme="minorHAnsi" w:hAnsiTheme="minorHAnsi"/>
                <w:sz w:val="22"/>
                <w:szCs w:val="22"/>
              </w:rPr>
              <w:t xml:space="preserve"> supporting the </w:t>
            </w:r>
            <w:r w:rsidR="003531D4" w:rsidRPr="00C22495">
              <w:rPr>
                <w:rFonts w:asciiTheme="minorHAnsi" w:hAnsiTheme="minorHAnsi"/>
                <w:sz w:val="22"/>
                <w:szCs w:val="22"/>
              </w:rPr>
              <w:t>team’s</w:t>
            </w:r>
            <w:r w:rsidR="00226B61" w:rsidRPr="00C22495">
              <w:rPr>
                <w:rFonts w:asciiTheme="minorHAnsi" w:hAnsiTheme="minorHAnsi"/>
                <w:sz w:val="22"/>
                <w:szCs w:val="22"/>
              </w:rPr>
              <w:t xml:space="preserve"> objectives and </w:t>
            </w:r>
            <w:r w:rsidRPr="00C22495">
              <w:rPr>
                <w:rFonts w:asciiTheme="minorHAnsi" w:hAnsiTheme="minorHAnsi"/>
                <w:sz w:val="22"/>
                <w:szCs w:val="22"/>
              </w:rPr>
              <w:t>ensuring the highest levels of customer service at all time</w:t>
            </w:r>
            <w:r w:rsidR="00226B61" w:rsidRPr="00C22495">
              <w:rPr>
                <w:rFonts w:asciiTheme="minorHAnsi" w:hAnsiTheme="minorHAnsi"/>
                <w:sz w:val="22"/>
                <w:szCs w:val="22"/>
              </w:rPr>
              <w:t>.</w:t>
            </w:r>
            <w:r w:rsidR="005B3D63" w:rsidRPr="00C22495">
              <w:rPr>
                <w:rFonts w:asciiTheme="minorHAnsi" w:hAnsiTheme="minorHAnsi"/>
                <w:sz w:val="22"/>
                <w:szCs w:val="22"/>
              </w:rPr>
              <w:t xml:space="preserve"> </w:t>
            </w:r>
          </w:p>
        </w:tc>
        <w:tc>
          <w:tcPr>
            <w:tcW w:w="993" w:type="dxa"/>
            <w:tcBorders>
              <w:top w:val="single" w:sz="6" w:space="0" w:color="auto"/>
              <w:left w:val="single" w:sz="6" w:space="0" w:color="auto"/>
              <w:bottom w:val="single" w:sz="6" w:space="0" w:color="auto"/>
              <w:right w:val="single" w:sz="4" w:space="0" w:color="auto"/>
            </w:tcBorders>
            <w:vAlign w:val="center"/>
          </w:tcPr>
          <w:p w:rsidR="002C1A0C" w:rsidRPr="00C22495" w:rsidRDefault="006F4A4A" w:rsidP="002E2C34">
            <w:pPr>
              <w:rPr>
                <w:rFonts w:asciiTheme="minorHAnsi" w:hAnsiTheme="minorHAnsi"/>
                <w:sz w:val="22"/>
                <w:szCs w:val="22"/>
              </w:rPr>
            </w:pPr>
            <w:r w:rsidRPr="00C22495">
              <w:rPr>
                <w:rFonts w:asciiTheme="minorHAnsi" w:hAnsiTheme="minorHAnsi"/>
                <w:sz w:val="22"/>
                <w:szCs w:val="22"/>
              </w:rPr>
              <w:t>10%</w:t>
            </w:r>
          </w:p>
        </w:tc>
      </w:tr>
      <w:tr w:rsidR="002C1A0C" w:rsidRPr="00C22495" w:rsidTr="00FF6C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jc w:val="center"/>
        </w:trPr>
        <w:tc>
          <w:tcPr>
            <w:tcW w:w="9214" w:type="dxa"/>
            <w:gridSpan w:val="4"/>
            <w:tcBorders>
              <w:top w:val="single" w:sz="6" w:space="0" w:color="auto"/>
              <w:left w:val="single" w:sz="4" w:space="0" w:color="auto"/>
              <w:bottom w:val="single" w:sz="6" w:space="0" w:color="auto"/>
              <w:right w:val="single" w:sz="6" w:space="0" w:color="auto"/>
            </w:tcBorders>
          </w:tcPr>
          <w:p w:rsidR="002C1A0C" w:rsidRPr="00C22495" w:rsidRDefault="00B07FC8" w:rsidP="002E2C34">
            <w:pPr>
              <w:rPr>
                <w:rFonts w:asciiTheme="minorHAnsi" w:hAnsiTheme="minorHAnsi"/>
                <w:sz w:val="22"/>
                <w:szCs w:val="22"/>
              </w:rPr>
            </w:pPr>
            <w:r w:rsidRPr="00C22495">
              <w:rPr>
                <w:rFonts w:asciiTheme="minorHAnsi" w:hAnsiTheme="minorHAnsi"/>
                <w:sz w:val="22"/>
                <w:szCs w:val="22"/>
              </w:rPr>
              <w:t xml:space="preserve">Develop and influence relationships with key stakeholders and partners, promoting the reputation and values of the Trust. </w:t>
            </w:r>
          </w:p>
        </w:tc>
        <w:tc>
          <w:tcPr>
            <w:tcW w:w="993" w:type="dxa"/>
            <w:tcBorders>
              <w:top w:val="single" w:sz="6" w:space="0" w:color="auto"/>
              <w:left w:val="single" w:sz="6" w:space="0" w:color="auto"/>
              <w:bottom w:val="single" w:sz="6" w:space="0" w:color="auto"/>
              <w:right w:val="single" w:sz="4" w:space="0" w:color="auto"/>
            </w:tcBorders>
            <w:vAlign w:val="center"/>
          </w:tcPr>
          <w:p w:rsidR="002C1A0C" w:rsidRPr="00C22495" w:rsidRDefault="006F4A4A" w:rsidP="002E2C34">
            <w:pPr>
              <w:rPr>
                <w:rFonts w:asciiTheme="minorHAnsi" w:hAnsiTheme="minorHAnsi"/>
                <w:sz w:val="22"/>
                <w:szCs w:val="22"/>
              </w:rPr>
            </w:pPr>
            <w:r w:rsidRPr="00C22495">
              <w:rPr>
                <w:rFonts w:asciiTheme="minorHAnsi" w:hAnsiTheme="minorHAnsi"/>
                <w:sz w:val="22"/>
                <w:szCs w:val="22"/>
              </w:rPr>
              <w:t>5%</w:t>
            </w:r>
          </w:p>
        </w:tc>
      </w:tr>
      <w:tr w:rsidR="002C1A0C" w:rsidRPr="00C22495" w:rsidTr="00FF6C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9214" w:type="dxa"/>
            <w:gridSpan w:val="4"/>
            <w:tcBorders>
              <w:top w:val="single" w:sz="6" w:space="0" w:color="auto"/>
              <w:left w:val="single" w:sz="4" w:space="0" w:color="auto"/>
              <w:bottom w:val="single" w:sz="6" w:space="0" w:color="auto"/>
              <w:right w:val="single" w:sz="6" w:space="0" w:color="auto"/>
            </w:tcBorders>
          </w:tcPr>
          <w:p w:rsidR="002C1A0C" w:rsidRPr="00C22495" w:rsidRDefault="00B07FC8" w:rsidP="002E2C34">
            <w:pPr>
              <w:rPr>
                <w:rFonts w:asciiTheme="minorHAnsi" w:hAnsiTheme="minorHAnsi"/>
                <w:sz w:val="22"/>
                <w:szCs w:val="22"/>
              </w:rPr>
            </w:pPr>
            <w:r w:rsidRPr="00C22495">
              <w:rPr>
                <w:rFonts w:asciiTheme="minorHAnsi" w:hAnsiTheme="minorHAnsi"/>
                <w:sz w:val="22"/>
                <w:szCs w:val="22"/>
              </w:rPr>
              <w:t>Ensure compliance of areas controlled in respect of governance and adherence to relevant statutory and regulatory provisions.</w:t>
            </w:r>
          </w:p>
        </w:tc>
        <w:tc>
          <w:tcPr>
            <w:tcW w:w="993" w:type="dxa"/>
            <w:tcBorders>
              <w:top w:val="single" w:sz="6" w:space="0" w:color="auto"/>
              <w:left w:val="single" w:sz="6" w:space="0" w:color="auto"/>
              <w:bottom w:val="single" w:sz="6" w:space="0" w:color="auto"/>
              <w:right w:val="single" w:sz="4" w:space="0" w:color="auto"/>
            </w:tcBorders>
            <w:vAlign w:val="center"/>
          </w:tcPr>
          <w:p w:rsidR="002C1A0C" w:rsidRPr="00C22495" w:rsidRDefault="006F4A4A" w:rsidP="002E2C34">
            <w:pPr>
              <w:rPr>
                <w:rFonts w:asciiTheme="minorHAnsi" w:hAnsiTheme="minorHAnsi"/>
                <w:sz w:val="22"/>
                <w:szCs w:val="22"/>
              </w:rPr>
            </w:pPr>
            <w:r w:rsidRPr="00C22495">
              <w:rPr>
                <w:rFonts w:asciiTheme="minorHAnsi" w:hAnsiTheme="minorHAnsi"/>
                <w:sz w:val="22"/>
                <w:szCs w:val="22"/>
              </w:rPr>
              <w:t>5%</w:t>
            </w:r>
          </w:p>
        </w:tc>
      </w:tr>
      <w:tr w:rsidR="002C1A0C" w:rsidRPr="00C22495" w:rsidTr="00FF6C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9214" w:type="dxa"/>
            <w:gridSpan w:val="4"/>
            <w:tcBorders>
              <w:top w:val="single" w:sz="6" w:space="0" w:color="auto"/>
              <w:left w:val="single" w:sz="4" w:space="0" w:color="auto"/>
              <w:bottom w:val="single" w:sz="6" w:space="0" w:color="auto"/>
              <w:right w:val="single" w:sz="6" w:space="0" w:color="auto"/>
            </w:tcBorders>
          </w:tcPr>
          <w:p w:rsidR="002C1A0C" w:rsidRPr="00C22495" w:rsidRDefault="00B07FC8" w:rsidP="002E2C34">
            <w:pPr>
              <w:rPr>
                <w:rFonts w:asciiTheme="minorHAnsi" w:hAnsiTheme="minorHAnsi"/>
                <w:sz w:val="22"/>
                <w:szCs w:val="22"/>
              </w:rPr>
            </w:pPr>
            <w:r w:rsidRPr="00C22495">
              <w:rPr>
                <w:rFonts w:asciiTheme="minorHAnsi" w:hAnsiTheme="minorHAnsi"/>
                <w:sz w:val="22"/>
                <w:szCs w:val="22"/>
              </w:rPr>
              <w:t>Maintain the necessary relevant Trust records and systems.</w:t>
            </w:r>
          </w:p>
        </w:tc>
        <w:tc>
          <w:tcPr>
            <w:tcW w:w="993" w:type="dxa"/>
            <w:tcBorders>
              <w:top w:val="single" w:sz="6" w:space="0" w:color="auto"/>
              <w:left w:val="single" w:sz="6" w:space="0" w:color="auto"/>
              <w:bottom w:val="single" w:sz="6" w:space="0" w:color="auto"/>
              <w:right w:val="single" w:sz="4" w:space="0" w:color="auto"/>
            </w:tcBorders>
            <w:vAlign w:val="center"/>
          </w:tcPr>
          <w:p w:rsidR="002C1A0C" w:rsidRPr="00C22495" w:rsidRDefault="006F4A4A" w:rsidP="002E2C34">
            <w:pPr>
              <w:rPr>
                <w:rFonts w:asciiTheme="minorHAnsi" w:hAnsiTheme="minorHAnsi"/>
                <w:sz w:val="22"/>
                <w:szCs w:val="22"/>
              </w:rPr>
            </w:pPr>
            <w:r w:rsidRPr="00C22495">
              <w:rPr>
                <w:rFonts w:asciiTheme="minorHAnsi" w:hAnsiTheme="minorHAnsi"/>
                <w:sz w:val="22"/>
                <w:szCs w:val="22"/>
              </w:rPr>
              <w:t>5%</w:t>
            </w:r>
          </w:p>
        </w:tc>
      </w:tr>
      <w:tr w:rsidR="002C1A0C" w:rsidRPr="00C22495" w:rsidTr="00FF6C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jc w:val="center"/>
        </w:trPr>
        <w:tc>
          <w:tcPr>
            <w:tcW w:w="9214" w:type="dxa"/>
            <w:gridSpan w:val="4"/>
            <w:tcBorders>
              <w:top w:val="single" w:sz="6" w:space="0" w:color="auto"/>
              <w:left w:val="single" w:sz="4" w:space="0" w:color="auto"/>
              <w:bottom w:val="single" w:sz="4" w:space="0" w:color="auto"/>
              <w:right w:val="single" w:sz="6" w:space="0" w:color="auto"/>
            </w:tcBorders>
          </w:tcPr>
          <w:p w:rsidR="002C1A0C" w:rsidRPr="00C22495" w:rsidRDefault="00B07FC8" w:rsidP="002E2C34">
            <w:pPr>
              <w:rPr>
                <w:rFonts w:asciiTheme="minorHAnsi" w:hAnsiTheme="minorHAnsi"/>
                <w:sz w:val="22"/>
                <w:szCs w:val="22"/>
              </w:rPr>
            </w:pPr>
            <w:bookmarkStart w:id="0" w:name="OLE_LINK1"/>
            <w:bookmarkStart w:id="1" w:name="OLE_LINK2"/>
            <w:r w:rsidRPr="00C22495">
              <w:rPr>
                <w:rFonts w:asciiTheme="minorHAnsi" w:hAnsiTheme="minorHAnsi"/>
                <w:sz w:val="22"/>
                <w:szCs w:val="22"/>
              </w:rPr>
              <w:t>Manage risks associated with areas under the jobholder’s control</w:t>
            </w:r>
            <w:bookmarkEnd w:id="0"/>
            <w:bookmarkEnd w:id="1"/>
            <w:r w:rsidRPr="00C22495">
              <w:rPr>
                <w:rFonts w:asciiTheme="minorHAnsi" w:hAnsiTheme="minorHAnsi"/>
                <w:sz w:val="22"/>
                <w:szCs w:val="22"/>
              </w:rPr>
              <w:t>.</w:t>
            </w:r>
          </w:p>
        </w:tc>
        <w:tc>
          <w:tcPr>
            <w:tcW w:w="993" w:type="dxa"/>
            <w:tcBorders>
              <w:top w:val="single" w:sz="6" w:space="0" w:color="auto"/>
              <w:left w:val="single" w:sz="6" w:space="0" w:color="auto"/>
              <w:bottom w:val="single" w:sz="4" w:space="0" w:color="auto"/>
              <w:right w:val="single" w:sz="4" w:space="0" w:color="auto"/>
            </w:tcBorders>
            <w:vAlign w:val="center"/>
          </w:tcPr>
          <w:p w:rsidR="002C1A0C" w:rsidRPr="00C22495" w:rsidRDefault="006F4A4A" w:rsidP="002E2C34">
            <w:pPr>
              <w:rPr>
                <w:rFonts w:asciiTheme="minorHAnsi" w:hAnsiTheme="minorHAnsi"/>
                <w:sz w:val="22"/>
                <w:szCs w:val="22"/>
              </w:rPr>
            </w:pPr>
            <w:r w:rsidRPr="00C22495">
              <w:rPr>
                <w:rFonts w:asciiTheme="minorHAnsi" w:hAnsiTheme="minorHAnsi"/>
                <w:sz w:val="22"/>
                <w:szCs w:val="22"/>
              </w:rPr>
              <w:t>5%</w:t>
            </w:r>
          </w:p>
        </w:tc>
      </w:tr>
    </w:tbl>
    <w:tbl>
      <w:tblPr>
        <w:tblStyle w:val="TableGrid"/>
        <w:tblW w:w="4915" w:type="pct"/>
        <w:jc w:val="center"/>
        <w:tblLayout w:type="fixed"/>
        <w:tblLook w:val="01E0" w:firstRow="1" w:lastRow="1" w:firstColumn="1" w:lastColumn="1" w:noHBand="0" w:noVBand="0"/>
      </w:tblPr>
      <w:tblGrid>
        <w:gridCol w:w="33"/>
        <w:gridCol w:w="7057"/>
        <w:gridCol w:w="1419"/>
        <w:gridCol w:w="1702"/>
        <w:gridCol w:w="10"/>
      </w:tblGrid>
      <w:tr w:rsidR="008A6728" w:rsidRPr="00C22495" w:rsidTr="00FF6C43">
        <w:trPr>
          <w:gridAfter w:val="1"/>
          <w:wAfter w:w="10" w:type="dxa"/>
          <w:jc w:val="center"/>
        </w:trPr>
        <w:tc>
          <w:tcPr>
            <w:tcW w:w="10211" w:type="dxa"/>
            <w:gridSpan w:val="4"/>
            <w:tcBorders>
              <w:top w:val="single" w:sz="4" w:space="0" w:color="auto"/>
            </w:tcBorders>
          </w:tcPr>
          <w:p w:rsidR="008A6728" w:rsidRPr="00C22495" w:rsidRDefault="008A6728" w:rsidP="008A6728">
            <w:pPr>
              <w:pStyle w:val="CM34"/>
              <w:widowControl/>
              <w:spacing w:after="60" w:line="231" w:lineRule="atLeast"/>
              <w:rPr>
                <w:rFonts w:asciiTheme="minorHAnsi" w:hAnsiTheme="minorHAnsi" w:cs="Arial"/>
                <w:sz w:val="22"/>
                <w:szCs w:val="22"/>
              </w:rPr>
            </w:pPr>
            <w:r w:rsidRPr="00C22495">
              <w:rPr>
                <w:rFonts w:asciiTheme="minorHAnsi" w:hAnsiTheme="minorHAnsi" w:cs="Arial"/>
                <w:b/>
                <w:bCs/>
                <w:sz w:val="22"/>
                <w:szCs w:val="22"/>
                <w:u w:val="single"/>
              </w:rPr>
              <w:t>Financial Responsibility</w:t>
            </w:r>
            <w:r w:rsidRPr="00C22495">
              <w:rPr>
                <w:rFonts w:asciiTheme="minorHAnsi" w:hAnsiTheme="minorHAnsi" w:cs="Arial"/>
                <w:b/>
                <w:bCs/>
                <w:sz w:val="22"/>
                <w:szCs w:val="22"/>
              </w:rPr>
              <w:t xml:space="preserve">: </w:t>
            </w:r>
            <w:r w:rsidRPr="00C22495">
              <w:rPr>
                <w:rFonts w:asciiTheme="minorHAnsi" w:hAnsiTheme="minorHAnsi" w:cs="Arial"/>
                <w:bCs/>
                <w:sz w:val="22"/>
                <w:szCs w:val="22"/>
              </w:rPr>
              <w:t xml:space="preserve">Enter below </w:t>
            </w:r>
            <w:r w:rsidR="00626AE8" w:rsidRPr="00C22495">
              <w:rPr>
                <w:rFonts w:asciiTheme="minorHAnsi" w:hAnsiTheme="minorHAnsi" w:cs="Arial"/>
                <w:bCs/>
                <w:sz w:val="22"/>
                <w:szCs w:val="22"/>
              </w:rPr>
              <w:t>any</w:t>
            </w:r>
            <w:r w:rsidRPr="00C22495">
              <w:rPr>
                <w:rFonts w:asciiTheme="minorHAnsi" w:hAnsiTheme="minorHAnsi" w:cs="Arial"/>
                <w:bCs/>
                <w:sz w:val="22"/>
                <w:szCs w:val="22"/>
              </w:rPr>
              <w:t xml:space="preserve"> revenue, operating </w:t>
            </w:r>
            <w:r w:rsidR="00626AE8" w:rsidRPr="00C22495">
              <w:rPr>
                <w:rFonts w:asciiTheme="minorHAnsi" w:hAnsiTheme="minorHAnsi" w:cs="Arial"/>
                <w:bCs/>
                <w:sz w:val="22"/>
                <w:szCs w:val="22"/>
              </w:rPr>
              <w:t xml:space="preserve">or </w:t>
            </w:r>
            <w:r w:rsidRPr="00C22495">
              <w:rPr>
                <w:rFonts w:asciiTheme="minorHAnsi" w:hAnsiTheme="minorHAnsi" w:cs="Arial"/>
                <w:bCs/>
                <w:sz w:val="22"/>
                <w:szCs w:val="22"/>
              </w:rPr>
              <w:t>capital budgets for which the role is accountable.</w:t>
            </w:r>
          </w:p>
        </w:tc>
      </w:tr>
      <w:tr w:rsidR="002C1A0C" w:rsidRPr="00C22495" w:rsidTr="00FF6C43">
        <w:trPr>
          <w:gridAfter w:val="1"/>
          <w:wAfter w:w="10" w:type="dxa"/>
          <w:trHeight w:val="161"/>
          <w:jc w:val="center"/>
        </w:trPr>
        <w:tc>
          <w:tcPr>
            <w:tcW w:w="10211" w:type="dxa"/>
            <w:gridSpan w:val="4"/>
            <w:vAlign w:val="center"/>
          </w:tcPr>
          <w:p w:rsidR="00BE07E1" w:rsidRPr="00C22495" w:rsidRDefault="0026367E" w:rsidP="002C1A0C">
            <w:pPr>
              <w:rPr>
                <w:rFonts w:asciiTheme="minorHAnsi" w:hAnsiTheme="minorHAnsi" w:cs="Arial"/>
                <w:sz w:val="22"/>
                <w:szCs w:val="22"/>
              </w:rPr>
            </w:pPr>
            <w:r w:rsidRPr="00C22495">
              <w:rPr>
                <w:rFonts w:asciiTheme="minorHAnsi" w:hAnsiTheme="minorHAnsi" w:cs="Arial"/>
                <w:sz w:val="22"/>
                <w:szCs w:val="22"/>
              </w:rPr>
              <w:t>None</w:t>
            </w:r>
          </w:p>
          <w:p w:rsidR="0026367E" w:rsidRPr="00C22495" w:rsidRDefault="0026367E" w:rsidP="002C1A0C">
            <w:pPr>
              <w:rPr>
                <w:rFonts w:asciiTheme="minorHAnsi" w:hAnsiTheme="minorHAnsi" w:cs="Arial"/>
                <w:sz w:val="22"/>
                <w:szCs w:val="22"/>
              </w:rPr>
            </w:pPr>
          </w:p>
        </w:tc>
      </w:tr>
      <w:tr w:rsidR="008A6728" w:rsidRPr="00C22495" w:rsidTr="00FF6C43">
        <w:trPr>
          <w:gridAfter w:val="1"/>
          <w:wAfter w:w="10" w:type="dxa"/>
          <w:jc w:val="center"/>
        </w:trPr>
        <w:tc>
          <w:tcPr>
            <w:tcW w:w="10211" w:type="dxa"/>
            <w:gridSpan w:val="4"/>
          </w:tcPr>
          <w:p w:rsidR="008A6728" w:rsidRPr="00C22495" w:rsidRDefault="008A6728" w:rsidP="008A6728">
            <w:pPr>
              <w:pStyle w:val="CM4"/>
              <w:widowControl/>
              <w:spacing w:line="240" w:lineRule="auto"/>
              <w:rPr>
                <w:rFonts w:asciiTheme="minorHAnsi" w:hAnsiTheme="minorHAnsi" w:cs="Arial"/>
                <w:b/>
                <w:sz w:val="22"/>
                <w:szCs w:val="22"/>
                <w:u w:val="single"/>
              </w:rPr>
            </w:pPr>
            <w:r w:rsidRPr="00C22495">
              <w:rPr>
                <w:rFonts w:asciiTheme="minorHAnsi" w:hAnsiTheme="minorHAnsi" w:cs="Arial"/>
                <w:b/>
                <w:sz w:val="22"/>
                <w:szCs w:val="22"/>
                <w:u w:val="single"/>
              </w:rPr>
              <w:t>People Responsibility</w:t>
            </w:r>
            <w:r w:rsidRPr="00C22495">
              <w:rPr>
                <w:rFonts w:asciiTheme="minorHAnsi" w:hAnsiTheme="minorHAnsi" w:cs="Arial"/>
                <w:b/>
                <w:sz w:val="22"/>
                <w:szCs w:val="22"/>
              </w:rPr>
              <w:t xml:space="preserve">: </w:t>
            </w:r>
          </w:p>
          <w:p w:rsidR="008A6728" w:rsidRPr="00C22495" w:rsidRDefault="008A6728" w:rsidP="008A6728">
            <w:pPr>
              <w:pStyle w:val="CM4"/>
              <w:widowControl/>
              <w:spacing w:line="240" w:lineRule="auto"/>
              <w:rPr>
                <w:rFonts w:asciiTheme="minorHAnsi" w:hAnsiTheme="minorHAnsi" w:cs="Arial"/>
                <w:sz w:val="22"/>
                <w:szCs w:val="22"/>
              </w:rPr>
            </w:pPr>
            <w:r w:rsidRPr="00C22495">
              <w:rPr>
                <w:rFonts w:asciiTheme="minorHAnsi" w:hAnsiTheme="minorHAnsi" w:cs="Arial"/>
                <w:sz w:val="22"/>
                <w:szCs w:val="22"/>
              </w:rPr>
              <w:t xml:space="preserve">Indicate below the number of employees </w:t>
            </w:r>
            <w:r w:rsidR="00F123A8" w:rsidRPr="00C22495">
              <w:rPr>
                <w:rFonts w:asciiTheme="minorHAnsi" w:hAnsiTheme="minorHAnsi" w:cs="Arial"/>
                <w:sz w:val="22"/>
                <w:szCs w:val="22"/>
              </w:rPr>
              <w:t>for</w:t>
            </w:r>
            <w:r w:rsidRPr="00C22495">
              <w:rPr>
                <w:rFonts w:asciiTheme="minorHAnsi" w:hAnsiTheme="minorHAnsi" w:cs="Arial"/>
                <w:sz w:val="22"/>
                <w:szCs w:val="22"/>
              </w:rPr>
              <w:t xml:space="preserve"> which the role has supervisory / management responsibility.</w:t>
            </w:r>
            <w:r w:rsidR="00905546" w:rsidRPr="00C22495">
              <w:rPr>
                <w:rFonts w:asciiTheme="minorHAnsi" w:hAnsiTheme="minorHAnsi" w:cs="Arial"/>
                <w:sz w:val="22"/>
                <w:szCs w:val="22"/>
              </w:rPr>
              <w:t xml:space="preserve"> </w:t>
            </w:r>
            <w:r w:rsidRPr="00C22495">
              <w:rPr>
                <w:rFonts w:asciiTheme="minorHAnsi" w:hAnsiTheme="minorHAnsi" w:cs="Arial"/>
                <w:sz w:val="22"/>
                <w:szCs w:val="22"/>
              </w:rPr>
              <w:t xml:space="preserve"> If the number varies, indicate an average or a range. </w:t>
            </w:r>
          </w:p>
        </w:tc>
      </w:tr>
      <w:tr w:rsidR="008A6728" w:rsidRPr="00C22495" w:rsidTr="00FF6C43">
        <w:trPr>
          <w:gridAfter w:val="1"/>
          <w:wAfter w:w="10" w:type="dxa"/>
          <w:jc w:val="center"/>
        </w:trPr>
        <w:tc>
          <w:tcPr>
            <w:tcW w:w="7090" w:type="dxa"/>
            <w:gridSpan w:val="2"/>
            <w:vAlign w:val="center"/>
          </w:tcPr>
          <w:p w:rsidR="008A6728" w:rsidRPr="00C22495" w:rsidRDefault="008A6728" w:rsidP="00F123A8">
            <w:pPr>
              <w:pStyle w:val="CM4"/>
              <w:widowControl/>
              <w:rPr>
                <w:rFonts w:asciiTheme="minorHAnsi" w:hAnsiTheme="minorHAnsi" w:cs="Arial"/>
                <w:b/>
                <w:bCs/>
                <w:i/>
                <w:sz w:val="22"/>
                <w:szCs w:val="22"/>
              </w:rPr>
            </w:pPr>
          </w:p>
        </w:tc>
        <w:tc>
          <w:tcPr>
            <w:tcW w:w="1419" w:type="dxa"/>
            <w:vAlign w:val="center"/>
          </w:tcPr>
          <w:p w:rsidR="008A6728" w:rsidRPr="00C22495" w:rsidRDefault="008A6728" w:rsidP="008A6728">
            <w:pPr>
              <w:pStyle w:val="CM4"/>
              <w:widowControl/>
              <w:jc w:val="center"/>
              <w:rPr>
                <w:rFonts w:asciiTheme="minorHAnsi" w:hAnsiTheme="minorHAnsi" w:cs="Arial"/>
                <w:b/>
                <w:bCs/>
                <w:i/>
                <w:sz w:val="22"/>
                <w:szCs w:val="22"/>
              </w:rPr>
            </w:pPr>
            <w:r w:rsidRPr="00C22495">
              <w:rPr>
                <w:rFonts w:asciiTheme="minorHAnsi" w:hAnsiTheme="minorHAnsi" w:cs="Arial"/>
                <w:b/>
                <w:bCs/>
                <w:i/>
                <w:sz w:val="22"/>
                <w:szCs w:val="22"/>
              </w:rPr>
              <w:t>Direct Reports</w:t>
            </w:r>
          </w:p>
        </w:tc>
        <w:tc>
          <w:tcPr>
            <w:tcW w:w="1702" w:type="dxa"/>
          </w:tcPr>
          <w:p w:rsidR="008A6728" w:rsidRPr="00C22495" w:rsidRDefault="008A6728" w:rsidP="008A6728">
            <w:pPr>
              <w:pStyle w:val="CM4"/>
              <w:widowControl/>
              <w:jc w:val="center"/>
              <w:rPr>
                <w:rFonts w:asciiTheme="minorHAnsi" w:hAnsiTheme="minorHAnsi" w:cs="Arial"/>
                <w:b/>
                <w:i/>
                <w:sz w:val="22"/>
                <w:szCs w:val="22"/>
              </w:rPr>
            </w:pPr>
            <w:r w:rsidRPr="00C22495">
              <w:rPr>
                <w:rFonts w:asciiTheme="minorHAnsi" w:hAnsiTheme="minorHAnsi" w:cs="Arial"/>
                <w:b/>
                <w:i/>
                <w:sz w:val="22"/>
                <w:szCs w:val="22"/>
              </w:rPr>
              <w:t>Indirect Reports</w:t>
            </w:r>
          </w:p>
        </w:tc>
      </w:tr>
      <w:tr w:rsidR="00F123A8" w:rsidRPr="00C22495" w:rsidTr="00FF6C43">
        <w:trPr>
          <w:gridAfter w:val="1"/>
          <w:wAfter w:w="10" w:type="dxa"/>
          <w:jc w:val="center"/>
        </w:trPr>
        <w:tc>
          <w:tcPr>
            <w:tcW w:w="7090" w:type="dxa"/>
            <w:gridSpan w:val="2"/>
            <w:shd w:val="clear" w:color="auto" w:fill="auto"/>
          </w:tcPr>
          <w:p w:rsidR="00F123A8" w:rsidRPr="00C22495" w:rsidRDefault="00F123A8" w:rsidP="008A6728">
            <w:pPr>
              <w:pStyle w:val="CM33"/>
              <w:spacing w:before="40" w:after="40"/>
              <w:rPr>
                <w:rFonts w:asciiTheme="minorHAnsi" w:hAnsiTheme="minorHAnsi" w:cs="Arial"/>
                <w:b/>
                <w:bCs/>
                <w:sz w:val="22"/>
                <w:szCs w:val="22"/>
              </w:rPr>
            </w:pPr>
            <w:r w:rsidRPr="00C22495">
              <w:rPr>
                <w:rFonts w:asciiTheme="minorHAnsi" w:hAnsiTheme="minorHAnsi" w:cs="Arial"/>
                <w:b/>
                <w:bCs/>
                <w:sz w:val="22"/>
                <w:szCs w:val="22"/>
              </w:rPr>
              <w:t>Total</w:t>
            </w:r>
            <w:r w:rsidRPr="00C22495">
              <w:rPr>
                <w:rFonts w:asciiTheme="minorHAnsi" w:hAnsiTheme="minorHAnsi" w:cs="Arial"/>
                <w:sz w:val="22"/>
                <w:szCs w:val="22"/>
              </w:rPr>
              <w:t xml:space="preserve"> </w:t>
            </w:r>
            <w:r w:rsidRPr="00C22495">
              <w:rPr>
                <w:rFonts w:asciiTheme="minorHAnsi" w:hAnsiTheme="minorHAnsi" w:cs="Arial"/>
                <w:b/>
                <w:sz w:val="22"/>
                <w:szCs w:val="22"/>
              </w:rPr>
              <w:t>Employees</w:t>
            </w:r>
          </w:p>
        </w:tc>
        <w:tc>
          <w:tcPr>
            <w:tcW w:w="1419" w:type="dxa"/>
            <w:shd w:val="clear" w:color="auto" w:fill="auto"/>
            <w:vAlign w:val="center"/>
          </w:tcPr>
          <w:p w:rsidR="00F123A8" w:rsidRPr="00C22495" w:rsidRDefault="0026367E" w:rsidP="0026367E">
            <w:pPr>
              <w:pStyle w:val="CM33"/>
              <w:widowControl/>
              <w:spacing w:before="40" w:after="40" w:line="371" w:lineRule="atLeast"/>
              <w:rPr>
                <w:rFonts w:asciiTheme="minorHAnsi" w:hAnsiTheme="minorHAnsi" w:cs="Arial"/>
                <w:sz w:val="22"/>
                <w:szCs w:val="22"/>
              </w:rPr>
            </w:pPr>
            <w:r w:rsidRPr="00C22495">
              <w:rPr>
                <w:rFonts w:asciiTheme="minorHAnsi" w:hAnsiTheme="minorHAnsi" w:cs="Arial"/>
                <w:sz w:val="22"/>
                <w:szCs w:val="22"/>
              </w:rPr>
              <w:t>0</w:t>
            </w:r>
          </w:p>
          <w:p w:rsidR="00A272E6" w:rsidRPr="00C22495" w:rsidRDefault="00A272E6" w:rsidP="00A272E6">
            <w:pPr>
              <w:rPr>
                <w:rFonts w:asciiTheme="minorHAnsi" w:hAnsiTheme="minorHAnsi" w:cs="Arial"/>
                <w:sz w:val="22"/>
                <w:szCs w:val="22"/>
              </w:rPr>
            </w:pPr>
          </w:p>
        </w:tc>
        <w:tc>
          <w:tcPr>
            <w:tcW w:w="1702" w:type="dxa"/>
            <w:vAlign w:val="center"/>
          </w:tcPr>
          <w:p w:rsidR="00F123A8" w:rsidRPr="00C22495" w:rsidRDefault="00B07FC8" w:rsidP="00D835CD">
            <w:pPr>
              <w:pStyle w:val="CM33"/>
              <w:widowControl/>
              <w:spacing w:before="40" w:after="40" w:line="371" w:lineRule="atLeast"/>
              <w:jc w:val="center"/>
              <w:rPr>
                <w:rFonts w:asciiTheme="minorHAnsi" w:hAnsiTheme="minorHAnsi" w:cs="Arial"/>
                <w:sz w:val="22"/>
                <w:szCs w:val="22"/>
              </w:rPr>
            </w:pPr>
            <w:r w:rsidRPr="00C22495">
              <w:rPr>
                <w:rFonts w:asciiTheme="minorHAnsi" w:hAnsiTheme="minorHAnsi" w:cs="Arial"/>
                <w:sz w:val="22"/>
                <w:szCs w:val="22"/>
              </w:rPr>
              <w:t>0</w:t>
            </w:r>
          </w:p>
        </w:tc>
      </w:tr>
      <w:tr w:rsidR="00D835CD" w:rsidRPr="00C22495" w:rsidTr="00FF6C43">
        <w:trPr>
          <w:gridAfter w:val="1"/>
          <w:wAfter w:w="10" w:type="dxa"/>
          <w:jc w:val="center"/>
        </w:trPr>
        <w:tc>
          <w:tcPr>
            <w:tcW w:w="10211" w:type="dxa"/>
            <w:gridSpan w:val="4"/>
          </w:tcPr>
          <w:p w:rsidR="00B97175" w:rsidRPr="00C22495" w:rsidRDefault="00D835CD" w:rsidP="00B97175">
            <w:pPr>
              <w:pStyle w:val="CM34"/>
              <w:rPr>
                <w:rFonts w:asciiTheme="minorHAnsi" w:hAnsiTheme="minorHAnsi" w:cs="Arial"/>
                <w:sz w:val="22"/>
                <w:szCs w:val="22"/>
              </w:rPr>
            </w:pPr>
            <w:r w:rsidRPr="00C22495">
              <w:rPr>
                <w:rFonts w:asciiTheme="minorHAnsi" w:hAnsiTheme="minorHAnsi" w:cs="Arial"/>
                <w:sz w:val="22"/>
                <w:szCs w:val="22"/>
              </w:rPr>
              <w:t>Please list below any outsourced service providers that are managed by the role (e.g. payroll)</w:t>
            </w:r>
            <w:r w:rsidR="00F123A8" w:rsidRPr="00C22495">
              <w:rPr>
                <w:rFonts w:asciiTheme="minorHAnsi" w:hAnsiTheme="minorHAnsi" w:cs="Arial"/>
                <w:sz w:val="22"/>
                <w:szCs w:val="22"/>
              </w:rPr>
              <w:t>,</w:t>
            </w:r>
            <w:r w:rsidR="002C1A0C" w:rsidRPr="00C22495">
              <w:rPr>
                <w:rFonts w:asciiTheme="minorHAnsi" w:hAnsiTheme="minorHAnsi" w:cs="Arial"/>
                <w:sz w:val="22"/>
                <w:szCs w:val="22"/>
              </w:rPr>
              <w:t xml:space="preserve"> or any functional / project management responsibilities</w:t>
            </w:r>
            <w:r w:rsidR="006F4A4A" w:rsidRPr="00C22495">
              <w:rPr>
                <w:rFonts w:asciiTheme="minorHAnsi" w:hAnsiTheme="minorHAnsi" w:cs="Arial"/>
                <w:sz w:val="22"/>
                <w:szCs w:val="22"/>
              </w:rPr>
              <w:t>:</w:t>
            </w:r>
          </w:p>
          <w:p w:rsidR="006F4A4A" w:rsidRPr="00C22495" w:rsidRDefault="006F4A4A" w:rsidP="006F4A4A">
            <w:pPr>
              <w:rPr>
                <w:rFonts w:asciiTheme="minorHAnsi" w:hAnsiTheme="minorHAnsi"/>
                <w:sz w:val="22"/>
                <w:szCs w:val="22"/>
              </w:rPr>
            </w:pPr>
          </w:p>
          <w:p w:rsidR="00A272E6" w:rsidRPr="00C22495" w:rsidRDefault="00EF56D6" w:rsidP="00AD67ED">
            <w:pPr>
              <w:rPr>
                <w:rFonts w:asciiTheme="minorHAnsi" w:hAnsiTheme="minorHAnsi" w:cs="Arial"/>
                <w:sz w:val="22"/>
                <w:szCs w:val="22"/>
              </w:rPr>
            </w:pPr>
            <w:r w:rsidRPr="00C22495">
              <w:rPr>
                <w:rFonts w:asciiTheme="minorHAnsi" w:hAnsiTheme="minorHAnsi" w:cs="Arial"/>
                <w:sz w:val="22"/>
                <w:szCs w:val="22"/>
              </w:rPr>
              <w:t xml:space="preserve">Will be required to occasionally directly manage external service providers and frequently lead and manage internal project teams </w:t>
            </w:r>
          </w:p>
        </w:tc>
      </w:tr>
      <w:tr w:rsidR="00633992" w:rsidRPr="00C22495" w:rsidTr="00FF6C43">
        <w:trPr>
          <w:gridAfter w:val="1"/>
          <w:wAfter w:w="10" w:type="dxa"/>
          <w:trHeight w:val="460"/>
          <w:jc w:val="center"/>
        </w:trPr>
        <w:tc>
          <w:tcPr>
            <w:tcW w:w="10211" w:type="dxa"/>
            <w:gridSpan w:val="4"/>
          </w:tcPr>
          <w:p w:rsidR="00633992" w:rsidRPr="00C22495" w:rsidRDefault="00633992" w:rsidP="00C75C14">
            <w:pPr>
              <w:pStyle w:val="Heading1"/>
              <w:spacing w:before="60" w:after="60"/>
              <w:rPr>
                <w:rFonts w:asciiTheme="minorHAnsi" w:hAnsiTheme="minorHAnsi" w:cs="Arial"/>
                <w:b/>
                <w:sz w:val="22"/>
                <w:szCs w:val="22"/>
              </w:rPr>
            </w:pPr>
            <w:r w:rsidRPr="00C22495">
              <w:rPr>
                <w:rFonts w:asciiTheme="minorHAnsi" w:hAnsiTheme="minorHAnsi" w:cs="Arial"/>
                <w:b/>
                <w:sz w:val="22"/>
                <w:szCs w:val="22"/>
              </w:rPr>
              <w:t>Knowledge, Skills and Abilities</w:t>
            </w:r>
          </w:p>
        </w:tc>
      </w:tr>
      <w:tr w:rsidR="00A21C4B" w:rsidRPr="00C22495" w:rsidTr="00FF6C43">
        <w:trPr>
          <w:gridAfter w:val="1"/>
          <w:wAfter w:w="10" w:type="dxa"/>
          <w:jc w:val="center"/>
        </w:trPr>
        <w:tc>
          <w:tcPr>
            <w:tcW w:w="10211" w:type="dxa"/>
            <w:gridSpan w:val="4"/>
          </w:tcPr>
          <w:p w:rsidR="00A21C4B" w:rsidRPr="00C22495" w:rsidRDefault="00F123A8" w:rsidP="00A21C4B">
            <w:pPr>
              <w:rPr>
                <w:rFonts w:asciiTheme="minorHAnsi" w:hAnsiTheme="minorHAnsi" w:cs="Arial"/>
                <w:sz w:val="22"/>
                <w:szCs w:val="22"/>
              </w:rPr>
            </w:pPr>
            <w:r w:rsidRPr="00C22495">
              <w:rPr>
                <w:rFonts w:asciiTheme="minorHAnsi" w:hAnsiTheme="minorHAnsi" w:cs="Arial"/>
                <w:sz w:val="22"/>
                <w:szCs w:val="22"/>
              </w:rPr>
              <w:br w:type="page"/>
            </w:r>
            <w:r w:rsidR="00A21C4B" w:rsidRPr="00C22495">
              <w:rPr>
                <w:rFonts w:asciiTheme="minorHAnsi" w:hAnsiTheme="minorHAnsi" w:cs="Arial"/>
                <w:sz w:val="22"/>
                <w:szCs w:val="22"/>
              </w:rPr>
              <w:t xml:space="preserve">Describe the knowledge, skills and abilities required for the job.  </w:t>
            </w:r>
            <w:r w:rsidR="00626AE8" w:rsidRPr="00C22495">
              <w:rPr>
                <w:rFonts w:asciiTheme="minorHAnsi" w:hAnsiTheme="minorHAnsi" w:cs="Arial"/>
                <w:sz w:val="22"/>
                <w:szCs w:val="22"/>
              </w:rPr>
              <w:t xml:space="preserve">Include the need for any academic, vocational or professional qualifications. </w:t>
            </w:r>
          </w:p>
        </w:tc>
      </w:tr>
      <w:tr w:rsidR="00A21C4B" w:rsidRPr="00C22495" w:rsidTr="00FF6C43">
        <w:trPr>
          <w:gridAfter w:val="1"/>
          <w:wAfter w:w="10" w:type="dxa"/>
          <w:trHeight w:val="754"/>
          <w:jc w:val="center"/>
        </w:trPr>
        <w:tc>
          <w:tcPr>
            <w:tcW w:w="10211" w:type="dxa"/>
            <w:gridSpan w:val="4"/>
          </w:tcPr>
          <w:p w:rsidR="00A21C4B" w:rsidRPr="00C22495" w:rsidRDefault="00A21C4B" w:rsidP="005B3D63">
            <w:pPr>
              <w:spacing w:before="40" w:after="40"/>
              <w:rPr>
                <w:rFonts w:asciiTheme="minorHAnsi" w:hAnsiTheme="minorHAnsi" w:cs="Arial"/>
                <w:sz w:val="22"/>
                <w:szCs w:val="22"/>
              </w:rPr>
            </w:pPr>
            <w:r w:rsidRPr="00C22495">
              <w:rPr>
                <w:rFonts w:asciiTheme="minorHAnsi" w:hAnsiTheme="minorHAnsi" w:cs="Arial"/>
                <w:sz w:val="22"/>
                <w:szCs w:val="22"/>
              </w:rPr>
              <w:lastRenderedPageBreak/>
              <w:t xml:space="preserve"> 1.  </w:t>
            </w:r>
            <w:r w:rsidR="005B3D63" w:rsidRPr="00C22495">
              <w:rPr>
                <w:rFonts w:asciiTheme="minorHAnsi" w:hAnsiTheme="minorHAnsi" w:cs="Arial"/>
                <w:sz w:val="22"/>
                <w:szCs w:val="22"/>
              </w:rPr>
              <w:t>E</w:t>
            </w:r>
            <w:r w:rsidR="00447FDF" w:rsidRPr="00C22495">
              <w:rPr>
                <w:rFonts w:asciiTheme="minorHAnsi" w:hAnsiTheme="minorHAnsi" w:cs="Arial"/>
                <w:sz w:val="22"/>
                <w:szCs w:val="22"/>
              </w:rPr>
              <w:t xml:space="preserve">xperience of developing and implementing </w:t>
            </w:r>
            <w:r w:rsidR="005B3D63" w:rsidRPr="00C22495">
              <w:rPr>
                <w:rFonts w:asciiTheme="minorHAnsi" w:hAnsiTheme="minorHAnsi" w:cs="Arial"/>
                <w:sz w:val="22"/>
                <w:szCs w:val="22"/>
              </w:rPr>
              <w:t xml:space="preserve">market products </w:t>
            </w:r>
            <w:r w:rsidR="00B1290C" w:rsidRPr="00C22495">
              <w:rPr>
                <w:rFonts w:asciiTheme="minorHAnsi" w:hAnsiTheme="minorHAnsi" w:cs="Arial"/>
                <w:sz w:val="22"/>
                <w:szCs w:val="22"/>
              </w:rPr>
              <w:t>through research and analysis</w:t>
            </w:r>
            <w:r w:rsidR="005B3D63" w:rsidRPr="00C22495">
              <w:rPr>
                <w:rFonts w:asciiTheme="minorHAnsi" w:hAnsiTheme="minorHAnsi" w:cs="Arial"/>
                <w:sz w:val="22"/>
                <w:szCs w:val="22"/>
              </w:rPr>
              <w:t xml:space="preserve"> processes</w:t>
            </w:r>
            <w:r w:rsidR="00B1290C" w:rsidRPr="00C22495">
              <w:rPr>
                <w:rFonts w:asciiTheme="minorHAnsi" w:hAnsiTheme="minorHAnsi" w:cs="Arial"/>
                <w:sz w:val="22"/>
                <w:szCs w:val="22"/>
              </w:rPr>
              <w:t xml:space="preserve"> in a large customer facing environment.  – </w:t>
            </w:r>
            <w:r w:rsidR="00B1290C" w:rsidRPr="00C22495">
              <w:rPr>
                <w:rFonts w:asciiTheme="minorHAnsi" w:hAnsiTheme="minorHAnsi" w:cs="Arial"/>
                <w:b/>
                <w:sz w:val="22"/>
                <w:szCs w:val="22"/>
              </w:rPr>
              <w:t>Essential</w:t>
            </w:r>
            <w:r w:rsidR="00B1290C" w:rsidRPr="00C22495">
              <w:rPr>
                <w:rFonts w:asciiTheme="minorHAnsi" w:hAnsiTheme="minorHAnsi" w:cs="Arial"/>
                <w:sz w:val="22"/>
                <w:szCs w:val="22"/>
              </w:rPr>
              <w:t>. Housing Sec</w:t>
            </w:r>
            <w:r w:rsidR="00284113" w:rsidRPr="00C22495">
              <w:rPr>
                <w:rFonts w:asciiTheme="minorHAnsi" w:hAnsiTheme="minorHAnsi" w:cs="Arial"/>
                <w:sz w:val="22"/>
                <w:szCs w:val="22"/>
              </w:rPr>
              <w:t xml:space="preserve">tor </w:t>
            </w:r>
            <w:r w:rsidR="00B1290C" w:rsidRPr="00C22495">
              <w:rPr>
                <w:rFonts w:asciiTheme="minorHAnsi" w:hAnsiTheme="minorHAnsi" w:cs="Arial"/>
                <w:sz w:val="22"/>
                <w:szCs w:val="22"/>
              </w:rPr>
              <w:t xml:space="preserve">– </w:t>
            </w:r>
            <w:r w:rsidR="00B1290C" w:rsidRPr="00C22495">
              <w:rPr>
                <w:rFonts w:asciiTheme="minorHAnsi" w:hAnsiTheme="minorHAnsi" w:cs="Arial"/>
                <w:b/>
                <w:sz w:val="22"/>
                <w:szCs w:val="22"/>
              </w:rPr>
              <w:t>Desirable.</w:t>
            </w:r>
            <w:r w:rsidR="00B1290C" w:rsidRPr="00C22495">
              <w:rPr>
                <w:rFonts w:asciiTheme="minorHAnsi" w:hAnsiTheme="minorHAnsi" w:cs="Arial"/>
                <w:sz w:val="22"/>
                <w:szCs w:val="22"/>
              </w:rPr>
              <w:t xml:space="preserve">  </w:t>
            </w:r>
          </w:p>
        </w:tc>
      </w:tr>
      <w:tr w:rsidR="00ED5B59" w:rsidRPr="00C22495" w:rsidTr="00FF6C43">
        <w:trPr>
          <w:gridAfter w:val="1"/>
          <w:wAfter w:w="10" w:type="dxa"/>
          <w:trHeight w:val="677"/>
          <w:jc w:val="center"/>
        </w:trPr>
        <w:tc>
          <w:tcPr>
            <w:tcW w:w="10211" w:type="dxa"/>
            <w:gridSpan w:val="4"/>
            <w:shd w:val="clear" w:color="auto" w:fill="auto"/>
          </w:tcPr>
          <w:p w:rsidR="00ED5B59" w:rsidRPr="00C22495" w:rsidRDefault="00ED5B59" w:rsidP="007F5B2C">
            <w:pPr>
              <w:spacing w:before="40" w:after="40"/>
              <w:rPr>
                <w:rFonts w:asciiTheme="minorHAnsi" w:hAnsiTheme="minorHAnsi" w:cs="Arial"/>
                <w:sz w:val="22"/>
                <w:szCs w:val="22"/>
              </w:rPr>
            </w:pPr>
            <w:r w:rsidRPr="00C22495">
              <w:rPr>
                <w:rFonts w:asciiTheme="minorHAnsi" w:hAnsiTheme="minorHAnsi" w:cs="Arial"/>
                <w:sz w:val="22"/>
                <w:szCs w:val="22"/>
              </w:rPr>
              <w:t>2.</w:t>
            </w:r>
            <w:r w:rsidR="007F5B2C" w:rsidRPr="00C22495">
              <w:rPr>
                <w:rFonts w:asciiTheme="minorHAnsi" w:hAnsiTheme="minorHAnsi" w:cs="Arial"/>
                <w:sz w:val="22"/>
                <w:szCs w:val="22"/>
              </w:rPr>
              <w:t xml:space="preserve"> Strong communication skills, able to produce quality materials and deliver at the highest level – </w:t>
            </w:r>
            <w:r w:rsidR="007F5B2C" w:rsidRPr="00C22495">
              <w:rPr>
                <w:rFonts w:asciiTheme="minorHAnsi" w:hAnsiTheme="minorHAnsi" w:cs="Arial"/>
                <w:b/>
                <w:sz w:val="22"/>
                <w:szCs w:val="22"/>
              </w:rPr>
              <w:t>Essential.</w:t>
            </w:r>
            <w:r w:rsidRPr="00C22495">
              <w:rPr>
                <w:rFonts w:asciiTheme="minorHAnsi" w:hAnsiTheme="minorHAnsi" w:cs="Arial"/>
                <w:sz w:val="22"/>
                <w:szCs w:val="22"/>
              </w:rPr>
              <w:t xml:space="preserve"> </w:t>
            </w:r>
          </w:p>
        </w:tc>
      </w:tr>
      <w:tr w:rsidR="00A21C4B" w:rsidRPr="00C22495" w:rsidTr="00FF6C43">
        <w:trPr>
          <w:gridAfter w:val="1"/>
          <w:wAfter w:w="10" w:type="dxa"/>
          <w:trHeight w:val="513"/>
          <w:jc w:val="center"/>
        </w:trPr>
        <w:tc>
          <w:tcPr>
            <w:tcW w:w="10211" w:type="dxa"/>
            <w:gridSpan w:val="4"/>
          </w:tcPr>
          <w:p w:rsidR="00A21C4B" w:rsidRPr="00C22495" w:rsidRDefault="007F5B2C" w:rsidP="005B3D63">
            <w:pPr>
              <w:spacing w:before="40" w:after="40"/>
              <w:rPr>
                <w:rFonts w:asciiTheme="minorHAnsi" w:hAnsiTheme="minorHAnsi" w:cs="Arial"/>
                <w:sz w:val="22"/>
                <w:szCs w:val="22"/>
              </w:rPr>
            </w:pPr>
            <w:r w:rsidRPr="00C22495">
              <w:rPr>
                <w:rFonts w:asciiTheme="minorHAnsi" w:hAnsiTheme="minorHAnsi" w:cs="Arial"/>
                <w:sz w:val="22"/>
                <w:szCs w:val="22"/>
              </w:rPr>
              <w:t xml:space="preserve">3. Experience of undertaking qualitative or quantitative market research and analysis on own or as part of project team, or similar experience – </w:t>
            </w:r>
            <w:r w:rsidRPr="00C22495">
              <w:rPr>
                <w:rFonts w:asciiTheme="minorHAnsi" w:hAnsiTheme="minorHAnsi" w:cs="Arial"/>
                <w:b/>
                <w:sz w:val="22"/>
                <w:szCs w:val="22"/>
              </w:rPr>
              <w:t>Essential</w:t>
            </w:r>
            <w:r w:rsidRPr="00C22495">
              <w:rPr>
                <w:rFonts w:asciiTheme="minorHAnsi" w:hAnsiTheme="minorHAnsi" w:cs="Arial"/>
                <w:sz w:val="22"/>
                <w:szCs w:val="22"/>
              </w:rPr>
              <w:t xml:space="preserve">. Housing sector - </w:t>
            </w:r>
            <w:r w:rsidRPr="00C22495">
              <w:rPr>
                <w:rFonts w:asciiTheme="minorHAnsi" w:hAnsiTheme="minorHAnsi" w:cs="Arial"/>
                <w:b/>
                <w:sz w:val="22"/>
                <w:szCs w:val="22"/>
              </w:rPr>
              <w:t>Desirable</w:t>
            </w:r>
          </w:p>
        </w:tc>
      </w:tr>
      <w:tr w:rsidR="007F5B2C" w:rsidRPr="00C22495" w:rsidTr="00FF6C43">
        <w:trPr>
          <w:gridAfter w:val="1"/>
          <w:wAfter w:w="10" w:type="dxa"/>
          <w:trHeight w:val="469"/>
          <w:jc w:val="center"/>
        </w:trPr>
        <w:tc>
          <w:tcPr>
            <w:tcW w:w="10211" w:type="dxa"/>
            <w:gridSpan w:val="4"/>
          </w:tcPr>
          <w:p w:rsidR="007F5B2C" w:rsidRPr="00C22495" w:rsidRDefault="007F5B2C" w:rsidP="000E220A">
            <w:pPr>
              <w:spacing w:before="40" w:after="40"/>
              <w:rPr>
                <w:rFonts w:asciiTheme="minorHAnsi" w:hAnsiTheme="minorHAnsi" w:cs="Arial"/>
                <w:sz w:val="22"/>
                <w:szCs w:val="22"/>
              </w:rPr>
            </w:pPr>
            <w:r w:rsidRPr="00C22495">
              <w:rPr>
                <w:rFonts w:asciiTheme="minorHAnsi" w:hAnsiTheme="minorHAnsi" w:cs="Arial"/>
                <w:sz w:val="22"/>
                <w:szCs w:val="22"/>
              </w:rPr>
              <w:t xml:space="preserve">4.  Able to demonstrate a collaborative approach to working with others, developing and influencing relationships with stakeholders </w:t>
            </w:r>
            <w:r w:rsidRPr="00C22495">
              <w:rPr>
                <w:rFonts w:asciiTheme="minorHAnsi" w:hAnsiTheme="minorHAnsi" w:cs="Arial"/>
                <w:b/>
                <w:sz w:val="22"/>
                <w:szCs w:val="22"/>
              </w:rPr>
              <w:t>– Essential</w:t>
            </w:r>
          </w:p>
        </w:tc>
      </w:tr>
      <w:tr w:rsidR="007F5B2C" w:rsidRPr="00C22495" w:rsidTr="00FF6C43">
        <w:trPr>
          <w:gridAfter w:val="1"/>
          <w:wAfter w:w="10" w:type="dxa"/>
          <w:trHeight w:val="393"/>
          <w:jc w:val="center"/>
        </w:trPr>
        <w:tc>
          <w:tcPr>
            <w:tcW w:w="10211" w:type="dxa"/>
            <w:gridSpan w:val="4"/>
          </w:tcPr>
          <w:p w:rsidR="007F5B2C" w:rsidRPr="00C22495" w:rsidRDefault="007F5B2C" w:rsidP="000E220A">
            <w:pPr>
              <w:spacing w:before="40" w:after="40"/>
              <w:rPr>
                <w:rFonts w:asciiTheme="minorHAnsi" w:hAnsiTheme="minorHAnsi" w:cs="Arial"/>
                <w:sz w:val="22"/>
                <w:szCs w:val="22"/>
              </w:rPr>
            </w:pPr>
            <w:r w:rsidRPr="00C22495">
              <w:rPr>
                <w:rFonts w:asciiTheme="minorHAnsi" w:hAnsiTheme="minorHAnsi" w:cs="Arial"/>
                <w:sz w:val="22"/>
                <w:szCs w:val="22"/>
              </w:rPr>
              <w:t xml:space="preserve">5.  Able to demonstrate good financial acumen and associated risk at the highest level </w:t>
            </w:r>
            <w:r w:rsidRPr="00C22495">
              <w:rPr>
                <w:rFonts w:asciiTheme="minorHAnsi" w:hAnsiTheme="minorHAnsi" w:cs="Arial"/>
                <w:b/>
                <w:sz w:val="22"/>
                <w:szCs w:val="22"/>
              </w:rPr>
              <w:t>– Essential</w:t>
            </w:r>
          </w:p>
        </w:tc>
      </w:tr>
      <w:tr w:rsidR="007F5B2C" w:rsidRPr="00C22495" w:rsidTr="00FF6C43">
        <w:trPr>
          <w:gridAfter w:val="1"/>
          <w:wAfter w:w="10" w:type="dxa"/>
          <w:trHeight w:val="489"/>
          <w:jc w:val="center"/>
        </w:trPr>
        <w:tc>
          <w:tcPr>
            <w:tcW w:w="10211" w:type="dxa"/>
            <w:gridSpan w:val="4"/>
          </w:tcPr>
          <w:p w:rsidR="007F5B2C" w:rsidRPr="00C22495" w:rsidRDefault="007F5B2C" w:rsidP="000E220A">
            <w:pPr>
              <w:spacing w:before="40" w:after="40"/>
              <w:rPr>
                <w:rFonts w:asciiTheme="minorHAnsi" w:hAnsiTheme="minorHAnsi" w:cs="Arial"/>
                <w:sz w:val="22"/>
                <w:szCs w:val="22"/>
              </w:rPr>
            </w:pPr>
            <w:r w:rsidRPr="00C22495">
              <w:rPr>
                <w:rFonts w:asciiTheme="minorHAnsi" w:hAnsiTheme="minorHAnsi" w:cs="Arial"/>
                <w:sz w:val="22"/>
                <w:szCs w:val="22"/>
              </w:rPr>
              <w:t>6.  Able to demonstrate strong organisational and project planning skills</w:t>
            </w:r>
            <w:r w:rsidRPr="00C22495">
              <w:rPr>
                <w:rFonts w:asciiTheme="minorHAnsi" w:hAnsiTheme="minorHAnsi" w:cs="Arial"/>
                <w:b/>
                <w:sz w:val="22"/>
                <w:szCs w:val="22"/>
              </w:rPr>
              <w:t>- Essential</w:t>
            </w:r>
          </w:p>
        </w:tc>
      </w:tr>
      <w:tr w:rsidR="00A21C4B" w:rsidRPr="00C22495" w:rsidTr="00FF6C43">
        <w:trPr>
          <w:gridAfter w:val="1"/>
          <w:wAfter w:w="10" w:type="dxa"/>
          <w:trHeight w:val="563"/>
          <w:jc w:val="center"/>
        </w:trPr>
        <w:tc>
          <w:tcPr>
            <w:tcW w:w="10211" w:type="dxa"/>
            <w:gridSpan w:val="4"/>
          </w:tcPr>
          <w:p w:rsidR="00A21C4B" w:rsidRPr="00C22495" w:rsidRDefault="007F5B2C" w:rsidP="00760313">
            <w:pPr>
              <w:spacing w:before="40" w:after="40"/>
              <w:rPr>
                <w:rFonts w:asciiTheme="minorHAnsi" w:hAnsiTheme="minorHAnsi" w:cs="Arial"/>
                <w:sz w:val="22"/>
                <w:szCs w:val="22"/>
              </w:rPr>
            </w:pPr>
            <w:r w:rsidRPr="00C22495">
              <w:rPr>
                <w:rFonts w:asciiTheme="minorHAnsi" w:hAnsiTheme="minorHAnsi" w:cs="Arial"/>
                <w:sz w:val="22"/>
                <w:szCs w:val="22"/>
              </w:rPr>
              <w:t>7</w:t>
            </w:r>
            <w:r w:rsidR="00A21C4B" w:rsidRPr="00C22495">
              <w:rPr>
                <w:rFonts w:asciiTheme="minorHAnsi" w:hAnsiTheme="minorHAnsi" w:cs="Arial"/>
                <w:sz w:val="22"/>
                <w:szCs w:val="22"/>
              </w:rPr>
              <w:t xml:space="preserve">.  </w:t>
            </w:r>
            <w:r w:rsidR="00B1290C" w:rsidRPr="00C22495">
              <w:rPr>
                <w:rFonts w:asciiTheme="minorHAnsi" w:hAnsiTheme="minorHAnsi" w:cs="Arial"/>
                <w:sz w:val="22"/>
                <w:szCs w:val="22"/>
              </w:rPr>
              <w:t>Degree educated</w:t>
            </w:r>
            <w:r w:rsidR="00EA42CA" w:rsidRPr="00C22495">
              <w:rPr>
                <w:rFonts w:asciiTheme="minorHAnsi" w:hAnsiTheme="minorHAnsi" w:cs="Arial"/>
                <w:sz w:val="22"/>
                <w:szCs w:val="22"/>
              </w:rPr>
              <w:t xml:space="preserve"> or Higher National Qualification in relevant area</w:t>
            </w:r>
            <w:r w:rsidR="00B1290C" w:rsidRPr="00C22495">
              <w:rPr>
                <w:rFonts w:asciiTheme="minorHAnsi" w:hAnsiTheme="minorHAnsi" w:cs="Arial"/>
                <w:sz w:val="22"/>
                <w:szCs w:val="22"/>
              </w:rPr>
              <w:t xml:space="preserve"> -</w:t>
            </w:r>
            <w:r w:rsidR="00B1290C" w:rsidRPr="00C22495">
              <w:rPr>
                <w:rFonts w:asciiTheme="minorHAnsi" w:hAnsiTheme="minorHAnsi" w:cs="Arial"/>
                <w:b/>
                <w:sz w:val="22"/>
                <w:szCs w:val="22"/>
              </w:rPr>
              <w:t xml:space="preserve"> Desirable</w:t>
            </w:r>
            <w:r w:rsidR="00B1290C" w:rsidRPr="00C22495">
              <w:rPr>
                <w:rFonts w:asciiTheme="minorHAnsi" w:hAnsiTheme="minorHAnsi" w:cs="Arial"/>
                <w:sz w:val="22"/>
                <w:szCs w:val="22"/>
              </w:rPr>
              <w:t xml:space="preserve"> or </w:t>
            </w:r>
            <w:r w:rsidR="00760313" w:rsidRPr="00C22495">
              <w:rPr>
                <w:rFonts w:asciiTheme="minorHAnsi" w:hAnsiTheme="minorHAnsi" w:cs="Arial"/>
                <w:sz w:val="22"/>
                <w:szCs w:val="22"/>
              </w:rPr>
              <w:t>demonstrable</w:t>
            </w:r>
            <w:r w:rsidR="00B1290C" w:rsidRPr="00C22495">
              <w:rPr>
                <w:rFonts w:asciiTheme="minorHAnsi" w:hAnsiTheme="minorHAnsi" w:cs="Arial"/>
                <w:sz w:val="22"/>
                <w:szCs w:val="22"/>
              </w:rPr>
              <w:t xml:space="preserve"> experience in </w:t>
            </w:r>
            <w:r w:rsidR="00EA42CA" w:rsidRPr="00C22495">
              <w:rPr>
                <w:rFonts w:asciiTheme="minorHAnsi" w:hAnsiTheme="minorHAnsi" w:cs="Arial"/>
                <w:sz w:val="22"/>
                <w:szCs w:val="22"/>
              </w:rPr>
              <w:t xml:space="preserve">relevant </w:t>
            </w:r>
            <w:r w:rsidR="00B1290C" w:rsidRPr="00C22495">
              <w:rPr>
                <w:rFonts w:asciiTheme="minorHAnsi" w:hAnsiTheme="minorHAnsi" w:cs="Arial"/>
                <w:sz w:val="22"/>
                <w:szCs w:val="22"/>
              </w:rPr>
              <w:t>environment</w:t>
            </w:r>
            <w:r w:rsidR="00EA42CA" w:rsidRPr="00C22495">
              <w:rPr>
                <w:rFonts w:asciiTheme="minorHAnsi" w:hAnsiTheme="minorHAnsi" w:cs="Arial"/>
                <w:sz w:val="22"/>
                <w:szCs w:val="22"/>
              </w:rPr>
              <w:t xml:space="preserve"> -</w:t>
            </w:r>
            <w:r w:rsidR="00EF56D6" w:rsidRPr="00C22495">
              <w:rPr>
                <w:rFonts w:asciiTheme="minorHAnsi" w:hAnsiTheme="minorHAnsi" w:cs="Arial"/>
                <w:b/>
                <w:sz w:val="22"/>
                <w:szCs w:val="22"/>
              </w:rPr>
              <w:t>Essential</w:t>
            </w:r>
            <w:r w:rsidR="00B1290C" w:rsidRPr="00C22495">
              <w:rPr>
                <w:rFonts w:asciiTheme="minorHAnsi" w:hAnsiTheme="minorHAnsi" w:cs="Arial"/>
                <w:sz w:val="22"/>
                <w:szCs w:val="22"/>
              </w:rPr>
              <w:t>.</w:t>
            </w:r>
          </w:p>
        </w:tc>
      </w:tr>
      <w:tr w:rsidR="00A21C4B" w:rsidRPr="00C22495" w:rsidTr="00FF6C43">
        <w:trPr>
          <w:gridAfter w:val="1"/>
          <w:wAfter w:w="10" w:type="dxa"/>
          <w:trHeight w:val="382"/>
          <w:jc w:val="center"/>
        </w:trPr>
        <w:tc>
          <w:tcPr>
            <w:tcW w:w="10211" w:type="dxa"/>
            <w:gridSpan w:val="4"/>
          </w:tcPr>
          <w:p w:rsidR="00A21C4B" w:rsidRPr="00C22495" w:rsidRDefault="007F5B2C" w:rsidP="00954F29">
            <w:pPr>
              <w:spacing w:before="40" w:after="40"/>
              <w:rPr>
                <w:rFonts w:asciiTheme="minorHAnsi" w:hAnsiTheme="minorHAnsi" w:cs="Arial"/>
                <w:b/>
                <w:sz w:val="22"/>
                <w:szCs w:val="22"/>
              </w:rPr>
            </w:pPr>
            <w:r w:rsidRPr="00C22495">
              <w:rPr>
                <w:rFonts w:asciiTheme="minorHAnsi" w:hAnsiTheme="minorHAnsi" w:cs="Arial"/>
                <w:sz w:val="22"/>
                <w:szCs w:val="22"/>
              </w:rPr>
              <w:t>8</w:t>
            </w:r>
            <w:r w:rsidR="00A21C4B" w:rsidRPr="00C22495">
              <w:rPr>
                <w:rFonts w:asciiTheme="minorHAnsi" w:hAnsiTheme="minorHAnsi" w:cs="Arial"/>
                <w:sz w:val="22"/>
                <w:szCs w:val="22"/>
              </w:rPr>
              <w:t xml:space="preserve">.  </w:t>
            </w:r>
            <w:r w:rsidR="00B1290C" w:rsidRPr="00C22495">
              <w:rPr>
                <w:rFonts w:asciiTheme="minorHAnsi" w:hAnsiTheme="minorHAnsi" w:cs="Arial"/>
                <w:sz w:val="22"/>
                <w:szCs w:val="22"/>
              </w:rPr>
              <w:t xml:space="preserve">MS Office </w:t>
            </w:r>
            <w:r w:rsidR="00B1290C" w:rsidRPr="00C22495">
              <w:rPr>
                <w:rFonts w:asciiTheme="minorHAnsi" w:hAnsiTheme="minorHAnsi" w:cs="Arial"/>
                <w:b/>
                <w:sz w:val="22"/>
                <w:szCs w:val="22"/>
              </w:rPr>
              <w:t>– Essential</w:t>
            </w:r>
            <w:r w:rsidR="00F414C9" w:rsidRPr="00C22495">
              <w:rPr>
                <w:rFonts w:asciiTheme="minorHAnsi" w:hAnsiTheme="minorHAnsi" w:cs="Arial"/>
                <w:b/>
                <w:sz w:val="22"/>
                <w:szCs w:val="22"/>
              </w:rPr>
              <w:t xml:space="preserve">. </w:t>
            </w:r>
            <w:r w:rsidR="00F414C9" w:rsidRPr="00C22495">
              <w:rPr>
                <w:rFonts w:asciiTheme="minorHAnsi" w:hAnsiTheme="minorHAnsi" w:cs="Arial"/>
                <w:sz w:val="22"/>
                <w:szCs w:val="22"/>
              </w:rPr>
              <w:t xml:space="preserve">GIS experience - </w:t>
            </w:r>
            <w:r w:rsidR="00F414C9" w:rsidRPr="00C22495">
              <w:rPr>
                <w:rFonts w:asciiTheme="minorHAnsi" w:hAnsiTheme="minorHAnsi" w:cs="Arial"/>
                <w:b/>
                <w:sz w:val="22"/>
                <w:szCs w:val="22"/>
              </w:rPr>
              <w:t>Desirable</w:t>
            </w:r>
          </w:p>
        </w:tc>
      </w:tr>
      <w:tr w:rsidR="00FF6C43" w:rsidRPr="00C22495" w:rsidTr="00FF6C43">
        <w:tblPrEx>
          <w:tblLook w:val="04A0" w:firstRow="1" w:lastRow="0" w:firstColumn="1" w:lastColumn="0" w:noHBand="0" w:noVBand="1"/>
        </w:tblPrEx>
        <w:trPr>
          <w:gridBefore w:val="1"/>
          <w:wBefore w:w="33" w:type="dxa"/>
          <w:trHeight w:val="350"/>
          <w:jc w:val="center"/>
        </w:trPr>
        <w:tc>
          <w:tcPr>
            <w:tcW w:w="10188" w:type="dxa"/>
            <w:gridSpan w:val="4"/>
            <w:shd w:val="clear" w:color="auto" w:fill="A6A6A6" w:themeFill="background1" w:themeFillShade="A6"/>
          </w:tcPr>
          <w:p w:rsidR="00FF6C43" w:rsidRPr="00C22495" w:rsidRDefault="00FF6C43" w:rsidP="00E27721">
            <w:pPr>
              <w:spacing w:before="120" w:after="120"/>
              <w:rPr>
                <w:rFonts w:asciiTheme="minorHAnsi" w:hAnsiTheme="minorHAnsi" w:cs="Arial"/>
                <w:b/>
                <w:sz w:val="22"/>
                <w:szCs w:val="22"/>
              </w:rPr>
            </w:pPr>
            <w:r w:rsidRPr="00C22495">
              <w:rPr>
                <w:rFonts w:asciiTheme="minorHAnsi" w:hAnsiTheme="minorHAnsi" w:cs="Arial"/>
                <w:b/>
                <w:sz w:val="22"/>
                <w:szCs w:val="22"/>
              </w:rPr>
              <w:t>L&amp;Q Values</w:t>
            </w:r>
          </w:p>
        </w:tc>
      </w:tr>
      <w:tr w:rsidR="00FF6C43" w:rsidRPr="00C22495" w:rsidTr="00FF6C43">
        <w:tblPrEx>
          <w:tblLook w:val="04A0" w:firstRow="1" w:lastRow="0" w:firstColumn="1" w:lastColumn="0" w:noHBand="0" w:noVBand="1"/>
        </w:tblPrEx>
        <w:trPr>
          <w:gridBefore w:val="1"/>
          <w:wBefore w:w="33" w:type="dxa"/>
          <w:trHeight w:val="407"/>
          <w:jc w:val="center"/>
        </w:trPr>
        <w:tc>
          <w:tcPr>
            <w:tcW w:w="10188" w:type="dxa"/>
            <w:gridSpan w:val="4"/>
          </w:tcPr>
          <w:p w:rsidR="00FF6C43" w:rsidRPr="00C22495" w:rsidRDefault="00FF6C43" w:rsidP="00E27721">
            <w:pPr>
              <w:spacing w:before="40" w:after="40"/>
              <w:rPr>
                <w:rFonts w:asciiTheme="minorHAnsi" w:hAnsiTheme="minorHAnsi" w:cs="Arial"/>
                <w:sz w:val="22"/>
                <w:szCs w:val="22"/>
              </w:rPr>
            </w:pPr>
            <w:r w:rsidRPr="00C22495">
              <w:rPr>
                <w:rFonts w:asciiTheme="minorHAnsi" w:eastAsia="Calibri" w:hAnsiTheme="minorHAnsi" w:cs="Arial"/>
                <w:sz w:val="22"/>
                <w:szCs w:val="22"/>
                <w:lang w:val="en" w:eastAsia="en-US"/>
              </w:rPr>
              <w:t>These are our guiding principles.  They de</w:t>
            </w:r>
            <w:bookmarkStart w:id="2" w:name="_GoBack"/>
            <w:bookmarkEnd w:id="2"/>
            <w:r w:rsidRPr="00C22495">
              <w:rPr>
                <w:rFonts w:asciiTheme="minorHAnsi" w:eastAsia="Calibri" w:hAnsiTheme="minorHAnsi" w:cs="Arial"/>
                <w:sz w:val="22"/>
                <w:szCs w:val="22"/>
                <w:lang w:val="en" w:eastAsia="en-US"/>
              </w:rPr>
              <w:t xml:space="preserve">scribe how we deliver our mission and vision through our </w:t>
            </w:r>
            <w:proofErr w:type="spellStart"/>
            <w:r w:rsidRPr="00C22495">
              <w:rPr>
                <w:rFonts w:asciiTheme="minorHAnsi" w:eastAsia="Calibri" w:hAnsiTheme="minorHAnsi" w:cs="Arial"/>
                <w:sz w:val="22"/>
                <w:szCs w:val="22"/>
                <w:lang w:val="en" w:eastAsia="en-US"/>
              </w:rPr>
              <w:t>behaviours</w:t>
            </w:r>
            <w:proofErr w:type="spellEnd"/>
            <w:r w:rsidRPr="00C22495">
              <w:rPr>
                <w:rFonts w:asciiTheme="minorHAnsi" w:eastAsia="Calibri" w:hAnsiTheme="minorHAnsi" w:cs="Arial"/>
                <w:sz w:val="22"/>
                <w:szCs w:val="22"/>
                <w:lang w:val="en" w:eastAsia="en-US"/>
              </w:rPr>
              <w:t xml:space="preserve"> and actions.</w:t>
            </w:r>
          </w:p>
        </w:tc>
      </w:tr>
      <w:tr w:rsidR="00FF6C43" w:rsidRPr="00C22495" w:rsidTr="00FF6C43">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3" w:type="dxa"/>
          <w:trHeight w:val="325"/>
          <w:jc w:val="center"/>
        </w:trPr>
        <w:tc>
          <w:tcPr>
            <w:tcW w:w="10188" w:type="dxa"/>
            <w:gridSpan w:val="4"/>
            <w:tcBorders>
              <w:bottom w:val="single" w:sz="4" w:space="0" w:color="003A4E"/>
            </w:tcBorders>
            <w:shd w:val="clear" w:color="auto" w:fill="A6A6A6" w:themeFill="background1" w:themeFillShade="A6"/>
            <w:vAlign w:val="center"/>
          </w:tcPr>
          <w:p w:rsidR="00FF6C43" w:rsidRPr="00C22495" w:rsidRDefault="00FF6C43" w:rsidP="00E27721">
            <w:pPr>
              <w:rPr>
                <w:rFonts w:asciiTheme="minorHAnsi" w:hAnsiTheme="minorHAnsi" w:cs="Arial"/>
                <w:b/>
                <w:sz w:val="22"/>
                <w:szCs w:val="22"/>
              </w:rPr>
            </w:pPr>
            <w:r w:rsidRPr="00C22495">
              <w:rPr>
                <w:rFonts w:asciiTheme="minorHAnsi" w:hAnsiTheme="minorHAnsi" w:cs="Arial"/>
                <w:b/>
                <w:color w:val="000000"/>
                <w:sz w:val="22"/>
                <w:szCs w:val="22"/>
              </w:rPr>
              <w:t>People</w:t>
            </w:r>
          </w:p>
        </w:tc>
      </w:tr>
      <w:tr w:rsidR="00FF6C43" w:rsidRPr="00C22495" w:rsidTr="00FF6C43">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3" w:type="dxa"/>
          <w:trHeight w:val="325"/>
          <w:jc w:val="center"/>
        </w:trPr>
        <w:tc>
          <w:tcPr>
            <w:tcW w:w="10188" w:type="dxa"/>
            <w:gridSpan w:val="4"/>
            <w:shd w:val="clear" w:color="auto" w:fill="auto"/>
            <w:vAlign w:val="center"/>
          </w:tcPr>
          <w:p w:rsidR="00FF6C43" w:rsidRPr="00C22495" w:rsidRDefault="00FF6C43" w:rsidP="00FF6C43">
            <w:pPr>
              <w:pStyle w:val="ListParagraph"/>
              <w:numPr>
                <w:ilvl w:val="0"/>
                <w:numId w:val="7"/>
              </w:numPr>
              <w:rPr>
                <w:rFonts w:asciiTheme="minorHAnsi" w:hAnsiTheme="minorHAnsi" w:cs="Arial"/>
                <w:color w:val="000000"/>
                <w:sz w:val="22"/>
                <w:szCs w:val="22"/>
              </w:rPr>
            </w:pPr>
            <w:r w:rsidRPr="00C22495">
              <w:rPr>
                <w:rFonts w:asciiTheme="minorHAnsi" w:hAnsiTheme="minorHAnsi" w:cs="Arial"/>
                <w:color w:val="000000"/>
                <w:sz w:val="22"/>
                <w:szCs w:val="22"/>
              </w:rPr>
              <w:t>We care about the happiness and wellbeing of our customers and employees</w:t>
            </w:r>
          </w:p>
          <w:p w:rsidR="00FF6C43" w:rsidRPr="00C22495" w:rsidRDefault="00FF6C43" w:rsidP="00E27721">
            <w:pPr>
              <w:ind w:left="360"/>
              <w:rPr>
                <w:rFonts w:asciiTheme="minorHAnsi" w:hAnsiTheme="minorHAnsi" w:cs="Arial"/>
                <w:color w:val="000000"/>
                <w:sz w:val="22"/>
                <w:szCs w:val="22"/>
              </w:rPr>
            </w:pPr>
          </w:p>
        </w:tc>
      </w:tr>
      <w:tr w:rsidR="00FF6C43" w:rsidRPr="00C22495" w:rsidTr="00FF6C43">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3" w:type="dxa"/>
          <w:trHeight w:val="325"/>
          <w:jc w:val="center"/>
        </w:trPr>
        <w:tc>
          <w:tcPr>
            <w:tcW w:w="10188" w:type="dxa"/>
            <w:gridSpan w:val="4"/>
            <w:tcBorders>
              <w:bottom w:val="single" w:sz="4" w:space="0" w:color="003A4E"/>
            </w:tcBorders>
            <w:shd w:val="clear" w:color="auto" w:fill="A6A6A6" w:themeFill="background1" w:themeFillShade="A6"/>
            <w:vAlign w:val="center"/>
          </w:tcPr>
          <w:p w:rsidR="00FF6C43" w:rsidRPr="00C22495" w:rsidRDefault="00FF6C43" w:rsidP="00E27721">
            <w:pPr>
              <w:rPr>
                <w:rFonts w:asciiTheme="minorHAnsi" w:hAnsiTheme="minorHAnsi" w:cs="Arial"/>
                <w:b/>
                <w:sz w:val="22"/>
                <w:szCs w:val="22"/>
              </w:rPr>
            </w:pPr>
            <w:r w:rsidRPr="00C22495">
              <w:rPr>
                <w:rFonts w:asciiTheme="minorHAnsi" w:hAnsiTheme="minorHAnsi" w:cs="Arial"/>
                <w:b/>
                <w:color w:val="000000"/>
                <w:sz w:val="22"/>
                <w:szCs w:val="22"/>
              </w:rPr>
              <w:t>Passion</w:t>
            </w:r>
          </w:p>
        </w:tc>
      </w:tr>
      <w:tr w:rsidR="00FF6C43" w:rsidRPr="00C22495" w:rsidTr="00FF6C43">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3" w:type="dxa"/>
          <w:trHeight w:val="325"/>
          <w:jc w:val="center"/>
        </w:trPr>
        <w:tc>
          <w:tcPr>
            <w:tcW w:w="10188" w:type="dxa"/>
            <w:gridSpan w:val="4"/>
            <w:shd w:val="clear" w:color="auto" w:fill="auto"/>
            <w:vAlign w:val="center"/>
          </w:tcPr>
          <w:p w:rsidR="00FF6C43" w:rsidRPr="00C22495" w:rsidRDefault="00FF6C43" w:rsidP="00FF6C43">
            <w:pPr>
              <w:pStyle w:val="ListParagraph"/>
              <w:numPr>
                <w:ilvl w:val="0"/>
                <w:numId w:val="8"/>
              </w:numPr>
              <w:rPr>
                <w:rFonts w:asciiTheme="minorHAnsi" w:hAnsiTheme="minorHAnsi" w:cs="Arial"/>
                <w:color w:val="000000"/>
                <w:sz w:val="22"/>
                <w:szCs w:val="22"/>
              </w:rPr>
            </w:pPr>
            <w:r w:rsidRPr="00C22495">
              <w:rPr>
                <w:rFonts w:asciiTheme="minorHAnsi" w:hAnsiTheme="minorHAnsi" w:cs="Arial"/>
                <w:color w:val="000000"/>
                <w:sz w:val="22"/>
                <w:szCs w:val="22"/>
              </w:rPr>
              <w:t xml:space="preserve">We approach everything with energy, drive, determination and enthusiasm </w:t>
            </w:r>
          </w:p>
          <w:p w:rsidR="00FF6C43" w:rsidRPr="00C22495" w:rsidRDefault="00FF6C43" w:rsidP="00E27721">
            <w:pPr>
              <w:pStyle w:val="ListParagraph"/>
              <w:rPr>
                <w:rFonts w:asciiTheme="minorHAnsi" w:hAnsiTheme="minorHAnsi" w:cs="Arial"/>
                <w:color w:val="000000"/>
                <w:sz w:val="22"/>
                <w:szCs w:val="22"/>
              </w:rPr>
            </w:pPr>
          </w:p>
        </w:tc>
      </w:tr>
      <w:tr w:rsidR="00FF6C43" w:rsidRPr="00C22495" w:rsidTr="00FF6C43">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3" w:type="dxa"/>
          <w:trHeight w:val="325"/>
          <w:jc w:val="center"/>
        </w:trPr>
        <w:tc>
          <w:tcPr>
            <w:tcW w:w="10188" w:type="dxa"/>
            <w:gridSpan w:val="4"/>
            <w:tcBorders>
              <w:bottom w:val="single" w:sz="4" w:space="0" w:color="003A4E"/>
            </w:tcBorders>
            <w:shd w:val="clear" w:color="auto" w:fill="A6A6A6" w:themeFill="background1" w:themeFillShade="A6"/>
            <w:vAlign w:val="center"/>
          </w:tcPr>
          <w:p w:rsidR="00FF6C43" w:rsidRPr="00C22495" w:rsidRDefault="00FF6C43" w:rsidP="00E27721">
            <w:pPr>
              <w:ind w:left="2127" w:hanging="2127"/>
              <w:rPr>
                <w:rFonts w:asciiTheme="minorHAnsi" w:hAnsiTheme="minorHAnsi" w:cs="Arial"/>
                <w:b/>
                <w:sz w:val="22"/>
                <w:szCs w:val="22"/>
              </w:rPr>
            </w:pPr>
            <w:r w:rsidRPr="00C22495">
              <w:rPr>
                <w:rFonts w:asciiTheme="minorHAnsi" w:hAnsiTheme="minorHAnsi" w:cs="Arial"/>
                <w:b/>
                <w:color w:val="000000"/>
                <w:sz w:val="22"/>
                <w:szCs w:val="22"/>
              </w:rPr>
              <w:t>Inclusion</w:t>
            </w:r>
          </w:p>
        </w:tc>
      </w:tr>
      <w:tr w:rsidR="00FF6C43" w:rsidRPr="00C22495" w:rsidTr="00FF6C43">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3" w:type="dxa"/>
          <w:trHeight w:val="325"/>
          <w:jc w:val="center"/>
        </w:trPr>
        <w:tc>
          <w:tcPr>
            <w:tcW w:w="10188" w:type="dxa"/>
            <w:gridSpan w:val="4"/>
            <w:shd w:val="clear" w:color="auto" w:fill="auto"/>
            <w:vAlign w:val="center"/>
          </w:tcPr>
          <w:p w:rsidR="00FF6C43" w:rsidRPr="00C22495" w:rsidRDefault="00FF6C43" w:rsidP="00FF6C43">
            <w:pPr>
              <w:pStyle w:val="ListParagraph"/>
              <w:numPr>
                <w:ilvl w:val="0"/>
                <w:numId w:val="9"/>
              </w:numPr>
              <w:rPr>
                <w:rFonts w:asciiTheme="minorHAnsi" w:hAnsiTheme="minorHAnsi" w:cs="Arial"/>
                <w:sz w:val="22"/>
                <w:szCs w:val="22"/>
              </w:rPr>
            </w:pPr>
            <w:r w:rsidRPr="00C22495">
              <w:rPr>
                <w:rFonts w:asciiTheme="minorHAnsi" w:hAnsiTheme="minorHAnsi" w:cs="Arial"/>
                <w:sz w:val="22"/>
                <w:szCs w:val="22"/>
              </w:rPr>
              <w:t>We draw strength from our differences and work collaboratively</w:t>
            </w:r>
          </w:p>
          <w:p w:rsidR="00FF6C43" w:rsidRPr="00C22495" w:rsidRDefault="00FF6C43" w:rsidP="00E27721">
            <w:pPr>
              <w:pStyle w:val="ListParagraph"/>
              <w:rPr>
                <w:rFonts w:asciiTheme="minorHAnsi" w:hAnsiTheme="minorHAnsi" w:cs="Arial"/>
                <w:b/>
                <w:sz w:val="22"/>
                <w:szCs w:val="22"/>
              </w:rPr>
            </w:pPr>
          </w:p>
        </w:tc>
      </w:tr>
      <w:tr w:rsidR="00FF6C43" w:rsidRPr="00C22495" w:rsidTr="00FF6C43">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3" w:type="dxa"/>
          <w:trHeight w:val="325"/>
          <w:jc w:val="center"/>
        </w:trPr>
        <w:tc>
          <w:tcPr>
            <w:tcW w:w="10188" w:type="dxa"/>
            <w:gridSpan w:val="4"/>
            <w:shd w:val="clear" w:color="auto" w:fill="A6A6A6" w:themeFill="background1" w:themeFillShade="A6"/>
            <w:vAlign w:val="center"/>
          </w:tcPr>
          <w:p w:rsidR="00FF6C43" w:rsidRPr="00C22495" w:rsidRDefault="00FF6C43" w:rsidP="00E27721">
            <w:pPr>
              <w:ind w:left="2127" w:hanging="2127"/>
              <w:rPr>
                <w:rFonts w:asciiTheme="minorHAnsi" w:hAnsiTheme="minorHAnsi" w:cs="Arial"/>
                <w:b/>
                <w:sz w:val="22"/>
                <w:szCs w:val="22"/>
              </w:rPr>
            </w:pPr>
            <w:r w:rsidRPr="00C22495">
              <w:rPr>
                <w:rFonts w:asciiTheme="minorHAnsi" w:hAnsiTheme="minorHAnsi" w:cs="Arial"/>
                <w:b/>
                <w:color w:val="000000"/>
                <w:sz w:val="22"/>
                <w:szCs w:val="22"/>
              </w:rPr>
              <w:t>Responsibility</w:t>
            </w:r>
          </w:p>
        </w:tc>
      </w:tr>
      <w:tr w:rsidR="00FF6C43" w:rsidRPr="00C22495" w:rsidTr="00FF6C43">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3" w:type="dxa"/>
          <w:trHeight w:val="325"/>
          <w:jc w:val="center"/>
        </w:trPr>
        <w:tc>
          <w:tcPr>
            <w:tcW w:w="10188" w:type="dxa"/>
            <w:gridSpan w:val="4"/>
            <w:shd w:val="clear" w:color="auto" w:fill="auto"/>
            <w:vAlign w:val="center"/>
          </w:tcPr>
          <w:p w:rsidR="00FF6C43" w:rsidRPr="00C22495" w:rsidRDefault="00FF6C43" w:rsidP="00FF6C43">
            <w:pPr>
              <w:pStyle w:val="ListParagraph"/>
              <w:numPr>
                <w:ilvl w:val="0"/>
                <w:numId w:val="10"/>
              </w:numPr>
              <w:rPr>
                <w:rFonts w:asciiTheme="minorHAnsi" w:hAnsiTheme="minorHAnsi" w:cs="Arial"/>
                <w:color w:val="000000"/>
                <w:sz w:val="22"/>
                <w:szCs w:val="22"/>
              </w:rPr>
            </w:pPr>
            <w:r w:rsidRPr="00C22495">
              <w:rPr>
                <w:rFonts w:asciiTheme="minorHAnsi" w:hAnsiTheme="minorHAnsi" w:cs="Arial"/>
                <w:color w:val="000000"/>
                <w:sz w:val="22"/>
                <w:szCs w:val="22"/>
              </w:rPr>
              <w:t xml:space="preserve">We own problems and deliver effective, lasting solutions </w:t>
            </w:r>
          </w:p>
          <w:p w:rsidR="00FF6C43" w:rsidRPr="00C22495" w:rsidRDefault="00FF6C43" w:rsidP="00E27721">
            <w:pPr>
              <w:pStyle w:val="ListParagraph"/>
              <w:rPr>
                <w:rFonts w:asciiTheme="minorHAnsi" w:hAnsiTheme="minorHAnsi" w:cs="Arial"/>
                <w:color w:val="000000"/>
                <w:sz w:val="22"/>
                <w:szCs w:val="22"/>
              </w:rPr>
            </w:pPr>
          </w:p>
        </w:tc>
      </w:tr>
      <w:tr w:rsidR="00FF6C43" w:rsidRPr="00C22495" w:rsidTr="00FF6C43">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3" w:type="dxa"/>
          <w:trHeight w:val="325"/>
          <w:jc w:val="center"/>
        </w:trPr>
        <w:tc>
          <w:tcPr>
            <w:tcW w:w="10188" w:type="dxa"/>
            <w:gridSpan w:val="4"/>
            <w:shd w:val="clear" w:color="auto" w:fill="A6A6A6" w:themeFill="background1" w:themeFillShade="A6"/>
            <w:vAlign w:val="center"/>
          </w:tcPr>
          <w:p w:rsidR="00FF6C43" w:rsidRPr="00C22495" w:rsidRDefault="00FF6C43" w:rsidP="00E27721">
            <w:pPr>
              <w:rPr>
                <w:rFonts w:asciiTheme="minorHAnsi" w:hAnsiTheme="minorHAnsi" w:cs="Arial"/>
                <w:b/>
                <w:sz w:val="22"/>
                <w:szCs w:val="22"/>
              </w:rPr>
            </w:pPr>
            <w:r w:rsidRPr="00C22495">
              <w:rPr>
                <w:rFonts w:asciiTheme="minorHAnsi" w:hAnsiTheme="minorHAnsi" w:cs="Arial"/>
                <w:b/>
                <w:color w:val="000000"/>
                <w:sz w:val="22"/>
                <w:szCs w:val="22"/>
              </w:rPr>
              <w:t>Impact</w:t>
            </w:r>
          </w:p>
        </w:tc>
      </w:tr>
      <w:tr w:rsidR="00FF6C43" w:rsidRPr="00C22495" w:rsidTr="00FF6C43">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3" w:type="dxa"/>
          <w:trHeight w:val="325"/>
          <w:jc w:val="center"/>
        </w:trPr>
        <w:tc>
          <w:tcPr>
            <w:tcW w:w="10188" w:type="dxa"/>
            <w:gridSpan w:val="4"/>
            <w:shd w:val="clear" w:color="auto" w:fill="auto"/>
            <w:vAlign w:val="center"/>
          </w:tcPr>
          <w:p w:rsidR="00FF6C43" w:rsidRPr="00C22495" w:rsidRDefault="00FF6C43" w:rsidP="00FF6C43">
            <w:pPr>
              <w:pStyle w:val="ListParagraph"/>
              <w:numPr>
                <w:ilvl w:val="0"/>
                <w:numId w:val="10"/>
              </w:numPr>
              <w:rPr>
                <w:rFonts w:asciiTheme="minorHAnsi" w:hAnsiTheme="minorHAnsi" w:cs="Arial"/>
                <w:color w:val="000000"/>
                <w:sz w:val="22"/>
                <w:szCs w:val="22"/>
              </w:rPr>
            </w:pPr>
            <w:r w:rsidRPr="00C22495">
              <w:rPr>
                <w:rFonts w:asciiTheme="minorHAnsi" w:hAnsiTheme="minorHAnsi" w:cs="Arial"/>
                <w:color w:val="000000"/>
                <w:sz w:val="22"/>
                <w:szCs w:val="22"/>
              </w:rPr>
              <w:t xml:space="preserve">We measure what we do by the difference we make </w:t>
            </w:r>
          </w:p>
          <w:p w:rsidR="00FF6C43" w:rsidRPr="00C22495" w:rsidRDefault="00FF6C43" w:rsidP="00E27721">
            <w:pPr>
              <w:pStyle w:val="ListParagraph"/>
              <w:rPr>
                <w:rFonts w:asciiTheme="minorHAnsi" w:hAnsiTheme="minorHAnsi" w:cs="Arial"/>
                <w:color w:val="000000"/>
                <w:sz w:val="22"/>
                <w:szCs w:val="22"/>
              </w:rPr>
            </w:pPr>
          </w:p>
        </w:tc>
      </w:tr>
      <w:tr w:rsidR="00FF6C43" w:rsidRPr="00C22495" w:rsidTr="00FF6C43">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3" w:type="dxa"/>
          <w:trHeight w:val="325"/>
          <w:jc w:val="center"/>
        </w:trPr>
        <w:tc>
          <w:tcPr>
            <w:tcW w:w="10188" w:type="dxa"/>
            <w:gridSpan w:val="4"/>
            <w:shd w:val="clear" w:color="auto" w:fill="A6A6A6" w:themeFill="background1" w:themeFillShade="A6"/>
            <w:vAlign w:val="center"/>
          </w:tcPr>
          <w:p w:rsidR="00FF6C43" w:rsidRPr="00C22495" w:rsidRDefault="00FF6C43" w:rsidP="00E27721">
            <w:pPr>
              <w:ind w:left="2127" w:hanging="2127"/>
              <w:rPr>
                <w:rFonts w:asciiTheme="minorHAnsi" w:hAnsiTheme="minorHAnsi" w:cs="Arial"/>
                <w:b/>
                <w:sz w:val="22"/>
                <w:szCs w:val="22"/>
              </w:rPr>
            </w:pPr>
            <w:r w:rsidRPr="00C22495">
              <w:rPr>
                <w:rFonts w:asciiTheme="minorHAnsi" w:hAnsiTheme="minorHAnsi" w:cs="Arial"/>
                <w:b/>
                <w:sz w:val="22"/>
                <w:szCs w:val="22"/>
              </w:rPr>
              <w:t xml:space="preserve">Other </w:t>
            </w:r>
          </w:p>
        </w:tc>
      </w:tr>
      <w:tr w:rsidR="00FF6C43" w:rsidRPr="00C22495" w:rsidTr="00FF6C43">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3" w:type="dxa"/>
          <w:trHeight w:val="325"/>
          <w:jc w:val="center"/>
        </w:trPr>
        <w:tc>
          <w:tcPr>
            <w:tcW w:w="10188" w:type="dxa"/>
            <w:gridSpan w:val="4"/>
            <w:shd w:val="clear" w:color="auto" w:fill="auto"/>
            <w:vAlign w:val="center"/>
          </w:tcPr>
          <w:p w:rsidR="00FF6C43" w:rsidRPr="00C22495" w:rsidRDefault="00FF6C43" w:rsidP="00FF6C43">
            <w:pPr>
              <w:pStyle w:val="ListParagraph"/>
              <w:numPr>
                <w:ilvl w:val="0"/>
                <w:numId w:val="10"/>
              </w:numPr>
              <w:rPr>
                <w:rFonts w:asciiTheme="minorHAnsi" w:hAnsiTheme="minorHAnsi" w:cs="Arial"/>
                <w:sz w:val="22"/>
                <w:szCs w:val="22"/>
              </w:rPr>
            </w:pPr>
            <w:r w:rsidRPr="00C22495">
              <w:rPr>
                <w:rFonts w:asciiTheme="minorHAnsi" w:hAnsiTheme="minorHAnsi" w:cs="Arial"/>
                <w:sz w:val="22"/>
                <w:szCs w:val="22"/>
              </w:rPr>
              <w:t>Commit to supporting L&amp;Q’s environmental policy and social mission</w:t>
            </w:r>
          </w:p>
          <w:p w:rsidR="00FF6C43" w:rsidRPr="00C22495" w:rsidRDefault="00FF6C43" w:rsidP="00FF6C43">
            <w:pPr>
              <w:pStyle w:val="ListParagraph"/>
              <w:numPr>
                <w:ilvl w:val="0"/>
                <w:numId w:val="10"/>
              </w:numPr>
              <w:rPr>
                <w:rFonts w:asciiTheme="minorHAnsi" w:hAnsiTheme="minorHAnsi" w:cs="Arial"/>
                <w:color w:val="000000"/>
                <w:sz w:val="22"/>
                <w:szCs w:val="22"/>
              </w:rPr>
            </w:pPr>
            <w:r w:rsidRPr="00C22495">
              <w:rPr>
                <w:rFonts w:asciiTheme="minorHAnsi" w:hAnsiTheme="minorHAnsi" w:cs="Arial"/>
                <w:sz w:val="22"/>
                <w:szCs w:val="22"/>
              </w:rPr>
              <w:t xml:space="preserve">I will </w:t>
            </w:r>
            <w:r w:rsidRPr="00C22495">
              <w:rPr>
                <w:rFonts w:asciiTheme="minorHAnsi" w:hAnsiTheme="minorHAnsi" w:cs="Arial"/>
                <w:color w:val="000000"/>
                <w:sz w:val="22"/>
                <w:szCs w:val="22"/>
              </w:rPr>
              <w:t>comply with all L&amp;Q Health and Safety policies and procedures and commit to working towards best practice in the control of health and safety risks</w:t>
            </w:r>
          </w:p>
          <w:p w:rsidR="00FF6C43" w:rsidRPr="00C22495" w:rsidRDefault="00FF6C43" w:rsidP="00E27721">
            <w:pPr>
              <w:rPr>
                <w:rFonts w:asciiTheme="minorHAnsi" w:hAnsiTheme="minorHAnsi" w:cs="Arial"/>
                <w:color w:val="000000"/>
                <w:sz w:val="22"/>
                <w:szCs w:val="22"/>
              </w:rPr>
            </w:pPr>
          </w:p>
        </w:tc>
      </w:tr>
    </w:tbl>
    <w:p w:rsidR="008448EA" w:rsidRPr="00AD67ED" w:rsidRDefault="008448EA" w:rsidP="00A63581">
      <w:pPr>
        <w:rPr>
          <w:rFonts w:ascii="Arial" w:hAnsi="Arial" w:cs="Arial"/>
          <w:sz w:val="22"/>
          <w:szCs w:val="22"/>
        </w:rPr>
      </w:pPr>
    </w:p>
    <w:sectPr w:rsidR="008448EA" w:rsidRPr="00AD67ED" w:rsidSect="00A63581">
      <w:headerReference w:type="default" r:id="rId9"/>
      <w:pgSz w:w="11906" w:h="16838"/>
      <w:pgMar w:top="720" w:right="720" w:bottom="720" w:left="720" w:header="720" w:footer="720" w:gutter="28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61F" w:rsidRDefault="00FB561F">
      <w:r>
        <w:separator/>
      </w:r>
    </w:p>
  </w:endnote>
  <w:endnote w:type="continuationSeparator" w:id="0">
    <w:p w:rsidR="00FB561F" w:rsidRDefault="00FB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61F" w:rsidRDefault="00FB561F">
      <w:r>
        <w:separator/>
      </w:r>
    </w:p>
  </w:footnote>
  <w:footnote w:type="continuationSeparator" w:id="0">
    <w:p w:rsidR="00FB561F" w:rsidRDefault="00FB5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27" w:rsidRDefault="00F87027" w:rsidP="001048BE">
    <w:pPr>
      <w:pStyle w:val="Header"/>
    </w:pPr>
  </w:p>
  <w:p w:rsidR="00F87027" w:rsidRPr="001048BE" w:rsidRDefault="00F87027" w:rsidP="001048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7EF"/>
    <w:multiLevelType w:val="hybridMultilevel"/>
    <w:tmpl w:val="A98E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EF5696"/>
    <w:multiLevelType w:val="hybridMultilevel"/>
    <w:tmpl w:val="F60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354051"/>
    <w:multiLevelType w:val="hybridMultilevel"/>
    <w:tmpl w:val="253C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710065"/>
    <w:multiLevelType w:val="hybridMultilevel"/>
    <w:tmpl w:val="897E51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D775807"/>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5">
    <w:nsid w:val="39DD0B1A"/>
    <w:multiLevelType w:val="hybridMultilevel"/>
    <w:tmpl w:val="4C7A68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A9511B9"/>
    <w:multiLevelType w:val="singleLevel"/>
    <w:tmpl w:val="229180F6"/>
    <w:lvl w:ilvl="0">
      <w:start w:val="1"/>
      <w:numFmt w:val="bullet"/>
      <w:lvlText w:val=""/>
      <w:lvlJc w:val="left"/>
      <w:pPr>
        <w:tabs>
          <w:tab w:val="num" w:pos="0"/>
        </w:tabs>
      </w:pPr>
      <w:rPr>
        <w:rFonts w:ascii="Symbol" w:hAnsi="Symbol"/>
        <w:sz w:val="22"/>
      </w:rPr>
    </w:lvl>
  </w:abstractNum>
  <w:abstractNum w:abstractNumId="7">
    <w:nsid w:val="4F6230FD"/>
    <w:multiLevelType w:val="hybridMultilevel"/>
    <w:tmpl w:val="459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BB4E83"/>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9">
    <w:nsid w:val="779E4D5A"/>
    <w:multiLevelType w:val="hybridMultilevel"/>
    <w:tmpl w:val="DEFAD4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4"/>
  </w:num>
  <w:num w:numId="3">
    <w:abstractNumId w:val="8"/>
  </w:num>
  <w:num w:numId="4">
    <w:abstractNumId w:val="5"/>
  </w:num>
  <w:num w:numId="5">
    <w:abstractNumId w:val="3"/>
  </w:num>
  <w:num w:numId="6">
    <w:abstractNumId w:val="9"/>
  </w:num>
  <w:num w:numId="7">
    <w:abstractNumId w:val="1"/>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B61"/>
    <w:rsid w:val="00031DE1"/>
    <w:rsid w:val="000855E8"/>
    <w:rsid w:val="000C6768"/>
    <w:rsid w:val="001036D8"/>
    <w:rsid w:val="001048BE"/>
    <w:rsid w:val="001142D9"/>
    <w:rsid w:val="001477EB"/>
    <w:rsid w:val="001C43AE"/>
    <w:rsid w:val="00200FB2"/>
    <w:rsid w:val="002054CE"/>
    <w:rsid w:val="00215C94"/>
    <w:rsid w:val="0022033C"/>
    <w:rsid w:val="00226B61"/>
    <w:rsid w:val="0026367E"/>
    <w:rsid w:val="00272B3C"/>
    <w:rsid w:val="0028075A"/>
    <w:rsid w:val="00281860"/>
    <w:rsid w:val="00284113"/>
    <w:rsid w:val="002947F9"/>
    <w:rsid w:val="002C1A0C"/>
    <w:rsid w:val="002E2C34"/>
    <w:rsid w:val="003531D4"/>
    <w:rsid w:val="00357107"/>
    <w:rsid w:val="003D783C"/>
    <w:rsid w:val="00447FDF"/>
    <w:rsid w:val="0046605A"/>
    <w:rsid w:val="004C3B58"/>
    <w:rsid w:val="005B3D63"/>
    <w:rsid w:val="00626AE8"/>
    <w:rsid w:val="00633992"/>
    <w:rsid w:val="00660AF5"/>
    <w:rsid w:val="00663A37"/>
    <w:rsid w:val="00664C72"/>
    <w:rsid w:val="006D144B"/>
    <w:rsid w:val="006F4A4A"/>
    <w:rsid w:val="00711CE0"/>
    <w:rsid w:val="00760313"/>
    <w:rsid w:val="00760E8E"/>
    <w:rsid w:val="007B1A0C"/>
    <w:rsid w:val="007D246D"/>
    <w:rsid w:val="007D7969"/>
    <w:rsid w:val="007F5B2C"/>
    <w:rsid w:val="00825618"/>
    <w:rsid w:val="008448EA"/>
    <w:rsid w:val="00861676"/>
    <w:rsid w:val="008A6728"/>
    <w:rsid w:val="008E43BA"/>
    <w:rsid w:val="00905546"/>
    <w:rsid w:val="00954F29"/>
    <w:rsid w:val="00991742"/>
    <w:rsid w:val="009A3019"/>
    <w:rsid w:val="00A21C4B"/>
    <w:rsid w:val="00A272E6"/>
    <w:rsid w:val="00A63581"/>
    <w:rsid w:val="00A8065C"/>
    <w:rsid w:val="00AD67ED"/>
    <w:rsid w:val="00B07FC8"/>
    <w:rsid w:val="00B1290C"/>
    <w:rsid w:val="00B37CDA"/>
    <w:rsid w:val="00B37DCF"/>
    <w:rsid w:val="00B97175"/>
    <w:rsid w:val="00BE07E1"/>
    <w:rsid w:val="00C061BD"/>
    <w:rsid w:val="00C22495"/>
    <w:rsid w:val="00C5270B"/>
    <w:rsid w:val="00C75C14"/>
    <w:rsid w:val="00C76CF9"/>
    <w:rsid w:val="00C83DE6"/>
    <w:rsid w:val="00CC44E0"/>
    <w:rsid w:val="00D038D6"/>
    <w:rsid w:val="00D14909"/>
    <w:rsid w:val="00D20B7E"/>
    <w:rsid w:val="00D835CD"/>
    <w:rsid w:val="00DC0DC6"/>
    <w:rsid w:val="00DC146F"/>
    <w:rsid w:val="00DC1CA9"/>
    <w:rsid w:val="00DC6C48"/>
    <w:rsid w:val="00DD102E"/>
    <w:rsid w:val="00DF287F"/>
    <w:rsid w:val="00E23A0B"/>
    <w:rsid w:val="00E25A1E"/>
    <w:rsid w:val="00E64C7D"/>
    <w:rsid w:val="00EA0B61"/>
    <w:rsid w:val="00EA42CA"/>
    <w:rsid w:val="00ED5B59"/>
    <w:rsid w:val="00EF56D6"/>
    <w:rsid w:val="00F123A8"/>
    <w:rsid w:val="00F414C9"/>
    <w:rsid w:val="00F87027"/>
    <w:rsid w:val="00F9479C"/>
    <w:rsid w:val="00F95B2B"/>
    <w:rsid w:val="00FB0722"/>
    <w:rsid w:val="00FB561F"/>
    <w:rsid w:val="00FF6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42D9"/>
    <w:rPr>
      <w:rFonts w:ascii="Century Gothic" w:hAnsi="Century Gothic"/>
    </w:rPr>
  </w:style>
  <w:style w:type="paragraph" w:styleId="Heading1">
    <w:name w:val="heading 1"/>
    <w:basedOn w:val="Normal"/>
    <w:next w:val="Normal"/>
    <w:qFormat/>
    <w:rsid w:val="001142D9"/>
    <w:pPr>
      <w:keepNext/>
      <w:spacing w:after="120"/>
      <w:outlineLvl w:val="0"/>
    </w:pPr>
    <w:rPr>
      <w:rFonts w:ascii="Times New Roman" w:hAnsi="Times New Roman"/>
      <w:sz w:val="24"/>
      <w:lang w:eastAsia="en-US"/>
    </w:rPr>
  </w:style>
  <w:style w:type="paragraph" w:styleId="Heading2">
    <w:name w:val="heading 2"/>
    <w:basedOn w:val="Normal"/>
    <w:next w:val="Normal"/>
    <w:qFormat/>
    <w:rsid w:val="001142D9"/>
    <w:pPr>
      <w:keepNext/>
      <w:spacing w:after="120"/>
      <w:outlineLvl w:val="1"/>
    </w:pPr>
    <w:rPr>
      <w:rFonts w:ascii="Times New Roman" w:hAnsi="Times New Roman"/>
      <w:i/>
      <w:lang w:eastAsia="en-US"/>
    </w:rPr>
  </w:style>
  <w:style w:type="paragraph" w:styleId="Heading3">
    <w:name w:val="heading 3"/>
    <w:basedOn w:val="Normal"/>
    <w:next w:val="Normal"/>
    <w:qFormat/>
    <w:rsid w:val="001142D9"/>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42D9"/>
    <w:pPr>
      <w:spacing w:after="120"/>
      <w:jc w:val="center"/>
    </w:pPr>
    <w:rPr>
      <w:rFonts w:ascii="Times New Roman" w:hAnsi="Times New Roman"/>
      <w:b/>
      <w:sz w:val="28"/>
      <w:lang w:eastAsia="en-US"/>
    </w:rPr>
  </w:style>
  <w:style w:type="paragraph" w:styleId="Subtitle">
    <w:name w:val="Subtitle"/>
    <w:basedOn w:val="Normal"/>
    <w:qFormat/>
    <w:rsid w:val="001142D9"/>
    <w:pPr>
      <w:spacing w:after="120"/>
    </w:pPr>
    <w:rPr>
      <w:rFonts w:ascii="Times New Roman" w:hAnsi="Times New Roman"/>
      <w:sz w:val="24"/>
      <w:lang w:eastAsia="en-US"/>
    </w:rPr>
  </w:style>
  <w:style w:type="table" w:styleId="TableGrid">
    <w:name w:val="Table Grid"/>
    <w:basedOn w:val="TableNormal"/>
    <w:uiPriority w:val="59"/>
    <w:rsid w:val="00DC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Header">
    <w:name w:val="header"/>
    <w:basedOn w:val="Normal"/>
    <w:rsid w:val="00A272E6"/>
    <w:pPr>
      <w:tabs>
        <w:tab w:val="center" w:pos="4153"/>
        <w:tab w:val="right" w:pos="8306"/>
      </w:tabs>
    </w:pPr>
  </w:style>
  <w:style w:type="paragraph" w:styleId="Footer">
    <w:name w:val="footer"/>
    <w:basedOn w:val="Normal"/>
    <w:rsid w:val="00A272E6"/>
    <w:pPr>
      <w:tabs>
        <w:tab w:val="center" w:pos="4153"/>
        <w:tab w:val="right" w:pos="8306"/>
      </w:tabs>
    </w:pPr>
  </w:style>
  <w:style w:type="paragraph" w:styleId="ListParagraph">
    <w:name w:val="List Paragraph"/>
    <w:basedOn w:val="Normal"/>
    <w:uiPriority w:val="34"/>
    <w:qFormat/>
    <w:rsid w:val="001048BE"/>
    <w:pPr>
      <w:ind w:left="720"/>
      <w:contextualSpacing/>
    </w:pPr>
    <w:rPr>
      <w:rFonts w:ascii="Times New Roman" w:hAnsi="Times New Roman"/>
    </w:rPr>
  </w:style>
  <w:style w:type="paragraph" w:styleId="BalloonText">
    <w:name w:val="Balloon Text"/>
    <w:basedOn w:val="Normal"/>
    <w:link w:val="BalloonTextChar"/>
    <w:rsid w:val="00ED5B59"/>
    <w:rPr>
      <w:rFonts w:ascii="Tahoma" w:hAnsi="Tahoma" w:cs="Tahoma"/>
      <w:sz w:val="16"/>
      <w:szCs w:val="16"/>
    </w:rPr>
  </w:style>
  <w:style w:type="character" w:customStyle="1" w:styleId="BalloonTextChar">
    <w:name w:val="Balloon Text Char"/>
    <w:basedOn w:val="DefaultParagraphFont"/>
    <w:link w:val="BalloonText"/>
    <w:rsid w:val="00ED5B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42D9"/>
    <w:rPr>
      <w:rFonts w:ascii="Century Gothic" w:hAnsi="Century Gothic"/>
    </w:rPr>
  </w:style>
  <w:style w:type="paragraph" w:styleId="Heading1">
    <w:name w:val="heading 1"/>
    <w:basedOn w:val="Normal"/>
    <w:next w:val="Normal"/>
    <w:qFormat/>
    <w:rsid w:val="001142D9"/>
    <w:pPr>
      <w:keepNext/>
      <w:spacing w:after="120"/>
      <w:outlineLvl w:val="0"/>
    </w:pPr>
    <w:rPr>
      <w:rFonts w:ascii="Times New Roman" w:hAnsi="Times New Roman"/>
      <w:sz w:val="24"/>
      <w:lang w:eastAsia="en-US"/>
    </w:rPr>
  </w:style>
  <w:style w:type="paragraph" w:styleId="Heading2">
    <w:name w:val="heading 2"/>
    <w:basedOn w:val="Normal"/>
    <w:next w:val="Normal"/>
    <w:qFormat/>
    <w:rsid w:val="001142D9"/>
    <w:pPr>
      <w:keepNext/>
      <w:spacing w:after="120"/>
      <w:outlineLvl w:val="1"/>
    </w:pPr>
    <w:rPr>
      <w:rFonts w:ascii="Times New Roman" w:hAnsi="Times New Roman"/>
      <w:i/>
      <w:lang w:eastAsia="en-US"/>
    </w:rPr>
  </w:style>
  <w:style w:type="paragraph" w:styleId="Heading3">
    <w:name w:val="heading 3"/>
    <w:basedOn w:val="Normal"/>
    <w:next w:val="Normal"/>
    <w:qFormat/>
    <w:rsid w:val="001142D9"/>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42D9"/>
    <w:pPr>
      <w:spacing w:after="120"/>
      <w:jc w:val="center"/>
    </w:pPr>
    <w:rPr>
      <w:rFonts w:ascii="Times New Roman" w:hAnsi="Times New Roman"/>
      <w:b/>
      <w:sz w:val="28"/>
      <w:lang w:eastAsia="en-US"/>
    </w:rPr>
  </w:style>
  <w:style w:type="paragraph" w:styleId="Subtitle">
    <w:name w:val="Subtitle"/>
    <w:basedOn w:val="Normal"/>
    <w:qFormat/>
    <w:rsid w:val="001142D9"/>
    <w:pPr>
      <w:spacing w:after="120"/>
    </w:pPr>
    <w:rPr>
      <w:rFonts w:ascii="Times New Roman" w:hAnsi="Times New Roman"/>
      <w:sz w:val="24"/>
      <w:lang w:eastAsia="en-US"/>
    </w:rPr>
  </w:style>
  <w:style w:type="table" w:styleId="TableGrid">
    <w:name w:val="Table Grid"/>
    <w:basedOn w:val="TableNormal"/>
    <w:uiPriority w:val="59"/>
    <w:rsid w:val="00DC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Header">
    <w:name w:val="header"/>
    <w:basedOn w:val="Normal"/>
    <w:rsid w:val="00A272E6"/>
    <w:pPr>
      <w:tabs>
        <w:tab w:val="center" w:pos="4153"/>
        <w:tab w:val="right" w:pos="8306"/>
      </w:tabs>
    </w:pPr>
  </w:style>
  <w:style w:type="paragraph" w:styleId="Footer">
    <w:name w:val="footer"/>
    <w:basedOn w:val="Normal"/>
    <w:rsid w:val="00A272E6"/>
    <w:pPr>
      <w:tabs>
        <w:tab w:val="center" w:pos="4153"/>
        <w:tab w:val="right" w:pos="8306"/>
      </w:tabs>
    </w:pPr>
  </w:style>
  <w:style w:type="paragraph" w:styleId="ListParagraph">
    <w:name w:val="List Paragraph"/>
    <w:basedOn w:val="Normal"/>
    <w:uiPriority w:val="34"/>
    <w:qFormat/>
    <w:rsid w:val="001048BE"/>
    <w:pPr>
      <w:ind w:left="720"/>
      <w:contextualSpacing/>
    </w:pPr>
    <w:rPr>
      <w:rFonts w:ascii="Times New Roman" w:hAnsi="Times New Roman"/>
    </w:rPr>
  </w:style>
  <w:style w:type="paragraph" w:styleId="BalloonText">
    <w:name w:val="Balloon Text"/>
    <w:basedOn w:val="Normal"/>
    <w:link w:val="BalloonTextChar"/>
    <w:rsid w:val="00ED5B59"/>
    <w:rPr>
      <w:rFonts w:ascii="Tahoma" w:hAnsi="Tahoma" w:cs="Tahoma"/>
      <w:sz w:val="16"/>
      <w:szCs w:val="16"/>
    </w:rPr>
  </w:style>
  <w:style w:type="character" w:customStyle="1" w:styleId="BalloonTextChar">
    <w:name w:val="Balloon Text Char"/>
    <w:basedOn w:val="DefaultParagraphFont"/>
    <w:link w:val="BalloonText"/>
    <w:rsid w:val="00ED5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73B37-CD5D-4F16-AE45-9A5CB91C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B32F4FEA</Template>
  <TotalTime>0</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L&amp;Q Group</vt:lpstr>
    </vt:vector>
  </TitlesOfParts>
  <Company>PAYdata Ltd</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L&amp;Q Group</dc:title>
  <dc:creator>Peter Brown</dc:creator>
  <cp:lastModifiedBy>Vanessa Robins</cp:lastModifiedBy>
  <cp:revision>2</cp:revision>
  <cp:lastPrinted>2013-01-14T13:05:00Z</cp:lastPrinted>
  <dcterms:created xsi:type="dcterms:W3CDTF">2018-01-08T09:21:00Z</dcterms:created>
  <dcterms:modified xsi:type="dcterms:W3CDTF">2018-01-08T09:21:00Z</dcterms:modified>
</cp:coreProperties>
</file>