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3B6B" w14:textId="77777777" w:rsidR="00DC146F" w:rsidRPr="00F85C99" w:rsidRDefault="00DC146F">
      <w:pPr>
        <w:pStyle w:val="Title"/>
        <w:rPr>
          <w:rFonts w:ascii="Arial" w:hAnsi="Arial" w:cs="Arial"/>
          <w:sz w:val="22"/>
          <w:szCs w:val="22"/>
        </w:rPr>
      </w:pPr>
      <w:r w:rsidRPr="00F85C99">
        <w:rPr>
          <w:rFonts w:ascii="Arial" w:hAnsi="Arial" w:cs="Arial"/>
          <w:sz w:val="22"/>
          <w:szCs w:val="22"/>
        </w:rPr>
        <w:t xml:space="preserve">L&amp;Q </w:t>
      </w:r>
      <w:r w:rsidR="00825618" w:rsidRPr="00F85C99">
        <w:rPr>
          <w:rFonts w:ascii="Arial" w:hAnsi="Arial" w:cs="Arial"/>
          <w:sz w:val="22"/>
          <w:szCs w:val="22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19"/>
        <w:gridCol w:w="709"/>
        <w:gridCol w:w="567"/>
        <w:gridCol w:w="567"/>
        <w:gridCol w:w="1134"/>
        <w:gridCol w:w="567"/>
        <w:gridCol w:w="1134"/>
        <w:gridCol w:w="567"/>
        <w:gridCol w:w="555"/>
        <w:gridCol w:w="579"/>
        <w:gridCol w:w="850"/>
      </w:tblGrid>
      <w:tr w:rsidR="00DC146F" w:rsidRPr="00F85C99" w14:paraId="2744A841" w14:textId="77777777" w:rsidTr="00B51945">
        <w:tc>
          <w:tcPr>
            <w:tcW w:w="1975" w:type="dxa"/>
            <w:shd w:val="clear" w:color="auto" w:fill="D9D9D9" w:themeFill="background1" w:themeFillShade="D9"/>
          </w:tcPr>
          <w:p w14:paraId="6A985082" w14:textId="77777777"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5397" w:type="dxa"/>
            <w:gridSpan w:val="7"/>
          </w:tcPr>
          <w:p w14:paraId="705586DB" w14:textId="17D881C1" w:rsidR="00DC146F" w:rsidRPr="00B51945" w:rsidRDefault="001E0986" w:rsidP="001E0986">
            <w:pPr>
              <w:pStyle w:val="Heading3"/>
              <w:keepNext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Treasury </w:t>
            </w:r>
            <w:r w:rsidR="00470409">
              <w:rPr>
                <w:rFonts w:ascii="Arial" w:hAnsi="Arial" w:cs="Arial"/>
                <w:sz w:val="22"/>
                <w:szCs w:val="22"/>
                <w:lang w:val="en-US"/>
              </w:rPr>
              <w:t>Property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Analyst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C237486" w14:textId="77777777"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429" w:type="dxa"/>
            <w:gridSpan w:val="2"/>
          </w:tcPr>
          <w:p w14:paraId="173A00FD" w14:textId="0B30079C" w:rsidR="00DC146F" w:rsidRPr="00F85C99" w:rsidRDefault="0047040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13/09/2021</w:t>
            </w:r>
          </w:p>
        </w:tc>
      </w:tr>
      <w:tr w:rsidR="00DC146F" w:rsidRPr="00F85C99" w14:paraId="2096AD50" w14:textId="77777777" w:rsidTr="00B51945">
        <w:tc>
          <w:tcPr>
            <w:tcW w:w="1975" w:type="dxa"/>
            <w:shd w:val="clear" w:color="auto" w:fill="D9D9D9" w:themeFill="background1" w:themeFillShade="D9"/>
          </w:tcPr>
          <w:p w14:paraId="0FF77DE3" w14:textId="77777777"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Reports to</w:t>
            </w:r>
            <w:r w:rsidR="00215C94" w:rsidRPr="00B51945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5397" w:type="dxa"/>
            <w:gridSpan w:val="7"/>
          </w:tcPr>
          <w:p w14:paraId="24A530C1" w14:textId="59D005EE" w:rsidR="00DC146F" w:rsidRPr="00F85C99" w:rsidRDefault="0047040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Treasury</w:t>
            </w:r>
          </w:p>
          <w:p w14:paraId="704C13EF" w14:textId="77777777" w:rsidR="00F85C99" w:rsidRPr="00F85C99" w:rsidRDefault="00F85C9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1A59E07" w14:textId="77777777" w:rsidR="00DC146F" w:rsidRPr="00B51945" w:rsidRDefault="00215C9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29" w:type="dxa"/>
            <w:gridSpan w:val="2"/>
          </w:tcPr>
          <w:p w14:paraId="39AC4317" w14:textId="77777777" w:rsidR="00DC146F" w:rsidRPr="00F85C99" w:rsidRDefault="00DC146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E0C" w:rsidRPr="00C6567D" w14:paraId="76CE026C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39560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DBS Disclosure Required: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67060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6F3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A3B56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AA9" w14:textId="77777777" w:rsidR="00D22E0C" w:rsidRPr="00C6567D" w:rsidRDefault="00191E5A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MS Gothic" w:eastAsia="MS Gothic" w:hAnsi="MS Gothic" w:cs="MS Gothic" w:hint="eastAsia"/>
                <w:b/>
                <w:sz w:val="16"/>
                <w:szCs w:val="16"/>
                <w:lang w:val="en-US"/>
              </w:rPr>
              <w:t>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CECFB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2F21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8C594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844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8A02D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A168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146F" w:rsidRPr="00F85C99" w14:paraId="24E016F9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3FDBCC" w14:textId="77777777" w:rsidR="00DC146F" w:rsidRPr="00F85C99" w:rsidRDefault="00DC146F" w:rsidP="00A272E6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</w:rPr>
              <w:t>Responsibility for End Results</w:t>
            </w:r>
          </w:p>
        </w:tc>
      </w:tr>
      <w:tr w:rsidR="00DC146F" w:rsidRPr="00F85C99" w14:paraId="3B21AFC7" w14:textId="77777777" w:rsidTr="00C6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803" w14:textId="77777777" w:rsidR="00744561" w:rsidRDefault="001E0986" w:rsidP="000B3FF3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982FF3">
              <w:rPr>
                <w:rFonts w:ascii="Arial" w:hAnsi="Arial" w:cs="Arial"/>
                <w:sz w:val="22"/>
                <w:szCs w:val="22"/>
              </w:rPr>
              <w:t>manage L&amp;Q’s secured debt portfolio</w:t>
            </w:r>
            <w:r w:rsidR="0047040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DE1D95" w14:textId="71FEA739" w:rsidR="00F305D6" w:rsidRPr="001E0986" w:rsidRDefault="00470409" w:rsidP="000B3FF3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DD102E" w:rsidRPr="00F85C99" w14:paraId="28029817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1262F" w14:textId="77777777" w:rsidR="00DD102E" w:rsidRPr="001C2E3F" w:rsidRDefault="00DD102E" w:rsidP="00DD102E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1C2E3F">
              <w:rPr>
                <w:rFonts w:ascii="Arial" w:hAnsi="Arial" w:cs="Arial"/>
                <w:b/>
                <w:sz w:val="22"/>
                <w:szCs w:val="22"/>
              </w:rPr>
              <w:t>Key Responsibilities / Deliverables:</w:t>
            </w:r>
          </w:p>
        </w:tc>
      </w:tr>
      <w:tr w:rsidR="002C1A0C" w:rsidRPr="00F85C99" w14:paraId="5DD757A3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17AFB" w14:textId="77777777" w:rsidR="002C1A0C" w:rsidRPr="00F85C99" w:rsidRDefault="002C1A0C" w:rsidP="00A6573E">
            <w:pPr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  <w:u w:val="single"/>
              </w:rPr>
              <w:t>Main Accountabilities</w:t>
            </w:r>
            <w:r w:rsidRPr="001C2E3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6573E">
              <w:rPr>
                <w:rFonts w:ascii="Arial" w:hAnsi="Arial" w:cs="Arial"/>
                <w:sz w:val="16"/>
                <w:szCs w:val="16"/>
              </w:rPr>
              <w:t xml:space="preserve">  List </w:t>
            </w:r>
            <w:r w:rsidRPr="001C2E3F">
              <w:rPr>
                <w:rFonts w:ascii="Arial" w:hAnsi="Arial" w:cs="Arial"/>
                <w:sz w:val="16"/>
                <w:szCs w:val="16"/>
              </w:rPr>
              <w:t>the major activities or functions necessary to achieve the job’s end results.  The percentage of time spent on each of these should add up to 100%.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7B3BF" w14:textId="77777777"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Time</w:t>
            </w:r>
          </w:p>
          <w:p w14:paraId="0C276195" w14:textId="77777777"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(%)</w:t>
            </w:r>
          </w:p>
        </w:tc>
      </w:tr>
      <w:tr w:rsidR="002C1A0C" w:rsidRPr="00F85C99" w14:paraId="56235DF7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1E9CE" w14:textId="35E369AF" w:rsidR="00DF1928" w:rsidRPr="00F85C99" w:rsidRDefault="00982FF3" w:rsidP="0056539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</w:t>
            </w:r>
            <w:r w:rsidR="00B51566">
              <w:rPr>
                <w:rFonts w:ascii="Arial" w:hAnsi="Arial" w:cs="Arial"/>
                <w:sz w:val="22"/>
                <w:szCs w:val="22"/>
              </w:rPr>
              <w:t>, manage and complete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valuation process to ensure that </w:t>
            </w:r>
            <w:r w:rsidR="00FC62EC">
              <w:rPr>
                <w:rFonts w:ascii="Arial" w:hAnsi="Arial" w:cs="Arial"/>
                <w:sz w:val="22"/>
                <w:szCs w:val="22"/>
              </w:rPr>
              <w:t xml:space="preserve">these are completed </w:t>
            </w: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744561">
              <w:rPr>
                <w:rFonts w:ascii="Arial" w:hAnsi="Arial" w:cs="Arial"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sz w:val="22"/>
                <w:szCs w:val="22"/>
              </w:rPr>
              <w:t>deadlines.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33E21" w14:textId="77777777" w:rsidR="002C1A0C" w:rsidRPr="00F85C99" w:rsidRDefault="00565392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565392" w:rsidRPr="00F85C99" w14:paraId="62AB02C1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2F9BFD" w14:textId="129FE792" w:rsidR="00470409" w:rsidRDefault="00B51566" w:rsidP="0047040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 </w:t>
            </w:r>
            <w:r w:rsidR="00470409">
              <w:rPr>
                <w:rFonts w:ascii="Arial" w:hAnsi="Arial" w:cs="Arial"/>
                <w:sz w:val="22"/>
                <w:szCs w:val="22"/>
              </w:rPr>
              <w:t xml:space="preserve">systems </w:t>
            </w:r>
            <w:r>
              <w:rPr>
                <w:rFonts w:ascii="Arial" w:hAnsi="Arial" w:cs="Arial"/>
                <w:sz w:val="22"/>
                <w:szCs w:val="22"/>
              </w:rPr>
              <w:t>to ensure records</w:t>
            </w:r>
            <w:r w:rsidR="00744561">
              <w:rPr>
                <w:rFonts w:ascii="Arial" w:hAnsi="Arial" w:cs="Arial"/>
                <w:sz w:val="22"/>
                <w:szCs w:val="22"/>
              </w:rPr>
              <w:t xml:space="preserve"> are accurate and up to date</w:t>
            </w:r>
            <w:r w:rsidR="00C46A0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B7327D" w14:textId="77777777" w:rsidR="00565392" w:rsidRDefault="00565392" w:rsidP="0056539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89F7C" w14:textId="77777777" w:rsidR="00565392" w:rsidRDefault="00565392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2C1A0C" w:rsidRPr="00F85C99" w14:paraId="7A4A2F5B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B0535A" w14:textId="104ADD19" w:rsidR="00470409" w:rsidRDefault="00B51566" w:rsidP="0047040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70409">
              <w:rPr>
                <w:rFonts w:ascii="Arial" w:hAnsi="Arial" w:cs="Arial"/>
                <w:sz w:val="22"/>
                <w:szCs w:val="22"/>
              </w:rPr>
              <w:t xml:space="preserve">anage external stakeholders – </w:t>
            </w:r>
            <w:r>
              <w:rPr>
                <w:rFonts w:ascii="Arial" w:hAnsi="Arial" w:cs="Arial"/>
                <w:sz w:val="22"/>
                <w:szCs w:val="22"/>
              </w:rPr>
              <w:t xml:space="preserve">including but not limited to, </w:t>
            </w:r>
            <w:r w:rsidR="001331E8">
              <w:rPr>
                <w:rFonts w:ascii="Arial" w:hAnsi="Arial" w:cs="Arial"/>
                <w:sz w:val="22"/>
                <w:szCs w:val="22"/>
              </w:rPr>
              <w:t>banks, security trustees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1331E8">
              <w:rPr>
                <w:rFonts w:ascii="Arial" w:hAnsi="Arial" w:cs="Arial"/>
                <w:sz w:val="22"/>
                <w:szCs w:val="22"/>
              </w:rPr>
              <w:t xml:space="preserve"> valuers </w:t>
            </w:r>
            <w:r>
              <w:rPr>
                <w:rFonts w:ascii="Arial" w:hAnsi="Arial" w:cs="Arial"/>
                <w:sz w:val="22"/>
                <w:szCs w:val="22"/>
              </w:rPr>
              <w:t>and law firms</w:t>
            </w:r>
            <w:r w:rsidR="00276D1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6E38E1" w14:textId="77777777" w:rsidR="00565392" w:rsidRPr="00565392" w:rsidRDefault="00565392" w:rsidP="0056539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8F5CB" w14:textId="77777777" w:rsidR="002C1A0C" w:rsidRPr="00F85C99" w:rsidRDefault="001E0986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2C1A0C" w:rsidRPr="00F85C99" w14:paraId="00597CC6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87C8B" w14:textId="7709C1EE" w:rsidR="00446E56" w:rsidRPr="00F85C99" w:rsidRDefault="00FC62EC" w:rsidP="00FC62E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Align with internal stakeholders to support </w:t>
            </w:r>
            <w:r>
              <w:rPr>
                <w:rFonts w:ascii="Arial" w:hAnsi="Arial" w:cs="Arial"/>
                <w:sz w:val="22"/>
                <w:szCs w:val="22"/>
              </w:rPr>
              <w:t>the disposal process and other organisational objectives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EADAB" w14:textId="77777777" w:rsidR="002C1A0C" w:rsidRPr="00F85C99" w:rsidRDefault="00565392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65392" w:rsidRPr="00F85C99" w14:paraId="3B6B20D3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69BE55" w14:textId="692536F4" w:rsidR="00FC62EC" w:rsidRDefault="00FC62EC" w:rsidP="00FC62E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Produce reports internally and externally in compliance with set deadlines. </w:t>
            </w:r>
          </w:p>
          <w:p w14:paraId="1F3DFCE3" w14:textId="0B010424" w:rsidR="001331E8" w:rsidRPr="00F85C99" w:rsidRDefault="001331E8" w:rsidP="00FC62E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1B53D0" w14:textId="0494DAF1" w:rsidR="00565392" w:rsidRPr="00F85C99" w:rsidRDefault="00FC62EC" w:rsidP="00565392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5392" w:rsidRPr="00F85C99" w14:paraId="72DBD054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72113" w14:textId="11207752" w:rsidR="00565392" w:rsidRDefault="001331E8" w:rsidP="00A37F52">
            <w:pPr>
              <w:spacing w:before="40" w:after="4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Collaborate with the wider Treasury team to support where required</w:t>
            </w:r>
            <w:r w:rsidR="00FC62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1C8C9A" w14:textId="77777777" w:rsidR="00E267AE" w:rsidRPr="00F85C99" w:rsidRDefault="00E267AE" w:rsidP="00A37F52">
            <w:pPr>
              <w:spacing w:before="40" w:after="40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ABA59" w14:textId="77777777" w:rsidR="00565392" w:rsidRPr="00F85C99" w:rsidRDefault="007624FA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C62EC" w:rsidRPr="00F85C99" w14:paraId="202949F1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A1FE7F" w14:textId="5747C73F" w:rsidR="00FC62EC" w:rsidRDefault="00FC62EC" w:rsidP="00A37F52">
            <w:pPr>
              <w:spacing w:before="40" w:after="4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Anything else required to support the needs of the business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AD086F" w14:textId="6B065E31" w:rsidR="00FC62EC" w:rsidRDefault="00FC62E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18"/>
        <w:gridCol w:w="1417"/>
      </w:tblGrid>
      <w:tr w:rsidR="008A6728" w:rsidRPr="00F85C99" w14:paraId="678AAAD4" w14:textId="77777777" w:rsidTr="007D7969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14:paraId="75D42B36" w14:textId="77777777" w:rsidR="008A6728" w:rsidRPr="00F85C99" w:rsidRDefault="008A6728" w:rsidP="008A6728">
            <w:pPr>
              <w:pStyle w:val="CM34"/>
              <w:widowControl/>
              <w:spacing w:after="60" w:line="231" w:lineRule="atLeast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  <w:u w:val="single"/>
              </w:rPr>
              <w:t>Financial Responsibility</w:t>
            </w:r>
            <w:r w:rsidRPr="00F85C99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Enter below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>any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 revenue, operating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 xml:space="preserve">or </w:t>
            </w:r>
            <w:r w:rsidRPr="00F85C99">
              <w:rPr>
                <w:rFonts w:cs="Arial"/>
                <w:bCs/>
                <w:sz w:val="22"/>
                <w:szCs w:val="22"/>
              </w:rPr>
              <w:t>capital budgets for which the role is accountable.</w:t>
            </w:r>
          </w:p>
        </w:tc>
      </w:tr>
      <w:tr w:rsidR="002C1A0C" w:rsidRPr="00F85C99" w14:paraId="1F65D320" w14:textId="77777777" w:rsidTr="00B51945">
        <w:trPr>
          <w:trHeight w:val="443"/>
        </w:trPr>
        <w:tc>
          <w:tcPr>
            <w:tcW w:w="9923" w:type="dxa"/>
            <w:gridSpan w:val="3"/>
            <w:vAlign w:val="center"/>
          </w:tcPr>
          <w:p w14:paraId="4DC87CBA" w14:textId="77777777" w:rsidR="00BE07E1" w:rsidRPr="00F85C99" w:rsidRDefault="00BE07E1" w:rsidP="00F85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728" w:rsidRPr="00F85C99" w14:paraId="727C73C1" w14:textId="77777777" w:rsidTr="007D7969">
        <w:tc>
          <w:tcPr>
            <w:tcW w:w="9923" w:type="dxa"/>
            <w:gridSpan w:val="3"/>
          </w:tcPr>
          <w:p w14:paraId="20612727" w14:textId="77777777"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F85C99">
              <w:rPr>
                <w:rFonts w:cs="Arial"/>
                <w:b/>
                <w:sz w:val="22"/>
                <w:szCs w:val="22"/>
                <w:u w:val="single"/>
              </w:rPr>
              <w:t>People Responsibility</w:t>
            </w:r>
            <w:r w:rsidRPr="00F85C99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4A27C34E" w14:textId="77777777"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 xml:space="preserve">Indicate below the number of employees </w:t>
            </w:r>
            <w:r w:rsidR="00F123A8" w:rsidRPr="00F85C99">
              <w:rPr>
                <w:rFonts w:cs="Arial"/>
                <w:sz w:val="22"/>
                <w:szCs w:val="22"/>
              </w:rPr>
              <w:t>for</w:t>
            </w:r>
            <w:r w:rsidRPr="00F85C99">
              <w:rPr>
                <w:rFonts w:cs="Arial"/>
                <w:sz w:val="22"/>
                <w:szCs w:val="22"/>
              </w:rPr>
              <w:t xml:space="preserve"> which the role has supervisory / management responsibility.</w:t>
            </w:r>
            <w:r w:rsidR="00905546"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sz w:val="22"/>
                <w:szCs w:val="22"/>
              </w:rPr>
              <w:t xml:space="preserve"> If the number varies, indicate an average or a range. </w:t>
            </w:r>
          </w:p>
        </w:tc>
      </w:tr>
      <w:tr w:rsidR="008A6728" w:rsidRPr="00F85C99" w14:paraId="5F7636BA" w14:textId="77777777" w:rsidTr="007D7969">
        <w:tc>
          <w:tcPr>
            <w:tcW w:w="7088" w:type="dxa"/>
            <w:vAlign w:val="center"/>
          </w:tcPr>
          <w:p w14:paraId="2B71ACF3" w14:textId="77777777" w:rsidR="008A6728" w:rsidRPr="00F85C99" w:rsidRDefault="008A6728" w:rsidP="00F123A8">
            <w:pPr>
              <w:pStyle w:val="CM4"/>
              <w:widowControl/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04A73E" w14:textId="77777777"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i/>
                <w:sz w:val="22"/>
                <w:szCs w:val="22"/>
              </w:rPr>
              <w:t>Direct Reports</w:t>
            </w:r>
          </w:p>
        </w:tc>
        <w:tc>
          <w:tcPr>
            <w:tcW w:w="1417" w:type="dxa"/>
          </w:tcPr>
          <w:p w14:paraId="2490BB82" w14:textId="77777777"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Indirect Reports</w:t>
            </w:r>
          </w:p>
        </w:tc>
      </w:tr>
      <w:tr w:rsidR="00F123A8" w:rsidRPr="00F85C99" w14:paraId="2C0EF7E6" w14:textId="77777777" w:rsidTr="007D7969">
        <w:tc>
          <w:tcPr>
            <w:tcW w:w="7088" w:type="dxa"/>
            <w:shd w:val="clear" w:color="auto" w:fill="auto"/>
          </w:tcPr>
          <w:p w14:paraId="551E68DE" w14:textId="77777777" w:rsidR="00F123A8" w:rsidRPr="00F85C99" w:rsidRDefault="00F123A8" w:rsidP="008A6728">
            <w:pPr>
              <w:pStyle w:val="CM33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</w:rPr>
              <w:t>Total</w:t>
            </w:r>
            <w:r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b/>
                <w:sz w:val="22"/>
                <w:szCs w:val="22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A9EAB0" w14:textId="77777777" w:rsidR="00A272E6" w:rsidRPr="00F85C99" w:rsidRDefault="00487958" w:rsidP="00337E4E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39D13D7" w14:textId="77777777" w:rsidR="00F123A8" w:rsidRPr="00F85C99" w:rsidRDefault="00487958" w:rsidP="00D835CD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>0</w:t>
            </w:r>
          </w:p>
        </w:tc>
      </w:tr>
      <w:tr w:rsidR="00D835CD" w:rsidRPr="00F85C99" w14:paraId="6A14E269" w14:textId="77777777" w:rsidTr="007D7969">
        <w:tc>
          <w:tcPr>
            <w:tcW w:w="9923" w:type="dxa"/>
            <w:gridSpan w:val="3"/>
          </w:tcPr>
          <w:p w14:paraId="5548EF65" w14:textId="77777777" w:rsidR="003E33BF" w:rsidRPr="003E33BF" w:rsidRDefault="00D835CD" w:rsidP="003E33BF">
            <w:pPr>
              <w:pStyle w:val="CM34"/>
            </w:pPr>
            <w:r w:rsidRPr="00F85C99">
              <w:rPr>
                <w:rFonts w:cs="Arial"/>
                <w:sz w:val="22"/>
                <w:szCs w:val="22"/>
              </w:rPr>
              <w:t>Please list below any outsourced service providers that are managed by the role (e.g. payroll)</w:t>
            </w:r>
            <w:r w:rsidR="00F123A8" w:rsidRPr="00F85C99">
              <w:rPr>
                <w:rFonts w:cs="Arial"/>
                <w:sz w:val="22"/>
                <w:szCs w:val="22"/>
              </w:rPr>
              <w:t>,</w:t>
            </w:r>
            <w:r w:rsidR="002C1A0C" w:rsidRPr="00F85C99">
              <w:rPr>
                <w:rFonts w:cs="Arial"/>
                <w:sz w:val="22"/>
                <w:szCs w:val="22"/>
              </w:rPr>
              <w:t xml:space="preserve"> or any functional / project management responsibilities</w:t>
            </w:r>
            <w:r w:rsidR="003E33BF">
              <w:rPr>
                <w:rFonts w:cs="Arial"/>
                <w:sz w:val="22"/>
                <w:szCs w:val="22"/>
              </w:rPr>
              <w:t>.</w:t>
            </w:r>
          </w:p>
        </w:tc>
      </w:tr>
      <w:tr w:rsidR="003E33BF" w:rsidRPr="00F85C99" w14:paraId="56EE7C5A" w14:textId="77777777" w:rsidTr="007D7969">
        <w:tc>
          <w:tcPr>
            <w:tcW w:w="9923" w:type="dxa"/>
            <w:gridSpan w:val="3"/>
          </w:tcPr>
          <w:p w14:paraId="3E3EC57D" w14:textId="77777777" w:rsidR="003E33BF" w:rsidRDefault="003E33BF" w:rsidP="007538A6">
            <w:pPr>
              <w:pStyle w:val="CM34"/>
              <w:rPr>
                <w:rFonts w:cs="Arial"/>
                <w:sz w:val="22"/>
                <w:szCs w:val="22"/>
              </w:rPr>
            </w:pPr>
          </w:p>
          <w:p w14:paraId="092B231B" w14:textId="77777777" w:rsidR="003E33BF" w:rsidRPr="003E33BF" w:rsidRDefault="003E33BF" w:rsidP="003E33BF"/>
        </w:tc>
      </w:tr>
    </w:tbl>
    <w:p w14:paraId="162575B8" w14:textId="77777777" w:rsidR="00B51945" w:rsidRDefault="00B51945">
      <w:r>
        <w:br w:type="page"/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4621"/>
        <w:gridCol w:w="5268"/>
      </w:tblGrid>
      <w:tr w:rsidR="00552DA6" w:rsidRPr="003E61CB" w14:paraId="4A8EF373" w14:textId="77777777" w:rsidTr="004E6309">
        <w:tc>
          <w:tcPr>
            <w:tcW w:w="9889" w:type="dxa"/>
            <w:gridSpan w:val="2"/>
            <w:shd w:val="clear" w:color="auto" w:fill="A6A6A6" w:themeFill="background1" w:themeFillShade="A6"/>
          </w:tcPr>
          <w:p w14:paraId="3621D256" w14:textId="77777777" w:rsidR="00552DA6" w:rsidRPr="006822ED" w:rsidRDefault="00552DA6" w:rsidP="00621A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Technical Knowledge/Skills</w:t>
            </w:r>
            <w:r w:rsidRPr="00682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52DA6" w:rsidRPr="003E61CB" w14:paraId="4DF63E02" w14:textId="77777777" w:rsidTr="004E6309">
        <w:tc>
          <w:tcPr>
            <w:tcW w:w="9889" w:type="dxa"/>
            <w:gridSpan w:val="2"/>
          </w:tcPr>
          <w:p w14:paraId="691E642F" w14:textId="77777777" w:rsidR="00552DA6" w:rsidRPr="006822ED" w:rsidRDefault="00552DA6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technical knowledge/</w:t>
            </w:r>
            <w:r w:rsidR="003E33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skills required to successfully perform the job role; including professional qualifications</w:t>
            </w:r>
          </w:p>
        </w:tc>
      </w:tr>
      <w:tr w:rsidR="00552DA6" w:rsidRPr="003E61CB" w14:paraId="1C3B00B4" w14:textId="77777777" w:rsidTr="004E6309">
        <w:tc>
          <w:tcPr>
            <w:tcW w:w="4621" w:type="dxa"/>
          </w:tcPr>
          <w:p w14:paraId="7AB5B1E2" w14:textId="45CBFCDE" w:rsidR="00552DA6" w:rsidRDefault="002B0CEC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Sector/specialist knowledge and experience: </w:t>
            </w:r>
            <w:r w:rsidR="00451174">
              <w:rPr>
                <w:rFonts w:ascii="Arial" w:hAnsi="Arial" w:cs="Arial"/>
                <w:sz w:val="22"/>
                <w:szCs w:val="22"/>
              </w:rPr>
              <w:t xml:space="preserve">Previous experience </w:t>
            </w:r>
            <w:r w:rsidR="00470409">
              <w:rPr>
                <w:rFonts w:ascii="Arial" w:hAnsi="Arial" w:cs="Arial"/>
                <w:sz w:val="22"/>
                <w:szCs w:val="22"/>
              </w:rPr>
              <w:t xml:space="preserve">with management of property valuations </w:t>
            </w:r>
            <w:r w:rsidR="00451174">
              <w:rPr>
                <w:rFonts w:ascii="Arial" w:hAnsi="Arial" w:cs="Arial"/>
                <w:sz w:val="22"/>
                <w:szCs w:val="22"/>
              </w:rPr>
              <w:t xml:space="preserve">in a </w:t>
            </w:r>
            <w:r w:rsidR="00470409">
              <w:rPr>
                <w:rFonts w:ascii="Arial" w:hAnsi="Arial" w:cs="Arial"/>
                <w:sz w:val="22"/>
                <w:szCs w:val="22"/>
              </w:rPr>
              <w:t>social housing context/housing association/</w:t>
            </w:r>
            <w:r w:rsidR="00451174">
              <w:rPr>
                <w:rFonts w:ascii="Arial" w:hAnsi="Arial" w:cs="Arial"/>
                <w:sz w:val="22"/>
                <w:szCs w:val="22"/>
              </w:rPr>
              <w:t>property finance</w:t>
            </w:r>
            <w:r w:rsidR="00F70742">
              <w:rPr>
                <w:rFonts w:ascii="Arial" w:hAnsi="Arial" w:cs="Arial"/>
                <w:sz w:val="22"/>
                <w:szCs w:val="22"/>
              </w:rPr>
              <w:t>/</w:t>
            </w:r>
            <w:r w:rsidR="00B4157C">
              <w:rPr>
                <w:rFonts w:ascii="Arial" w:hAnsi="Arial" w:cs="Arial"/>
                <w:sz w:val="22"/>
                <w:szCs w:val="22"/>
              </w:rPr>
              <w:t xml:space="preserve">real estate </w:t>
            </w:r>
            <w:r w:rsidR="00F70742">
              <w:rPr>
                <w:rFonts w:ascii="Arial" w:hAnsi="Arial" w:cs="Arial"/>
                <w:sz w:val="22"/>
                <w:szCs w:val="22"/>
              </w:rPr>
              <w:t>asset management</w:t>
            </w:r>
            <w:r w:rsidR="00451174">
              <w:rPr>
                <w:rFonts w:ascii="Arial" w:hAnsi="Arial" w:cs="Arial"/>
                <w:sz w:val="22"/>
                <w:szCs w:val="22"/>
              </w:rPr>
              <w:t xml:space="preserve"> environment</w:t>
            </w:r>
          </w:p>
          <w:p w14:paraId="27761F2B" w14:textId="77777777" w:rsidR="00632E9B" w:rsidRPr="004E270F" w:rsidRDefault="00632E9B" w:rsidP="00632E9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14:paraId="79967608" w14:textId="61C2BA58" w:rsidR="00552DA6" w:rsidRPr="004E270F" w:rsidRDefault="008A689C" w:rsidP="008A689C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knowledge &amp; skills: General applications.  </w:t>
            </w:r>
            <w:r w:rsidRPr="006A1472">
              <w:rPr>
                <w:rFonts w:ascii="Arial" w:hAnsi="Arial" w:cs="Arial"/>
                <w:sz w:val="22"/>
                <w:szCs w:val="22"/>
              </w:rPr>
              <w:t>All r</w:t>
            </w:r>
            <w:r>
              <w:rPr>
                <w:rFonts w:ascii="Arial" w:hAnsi="Arial" w:cs="Arial"/>
                <w:sz w:val="22"/>
                <w:szCs w:val="22"/>
              </w:rPr>
              <w:t>ound proficient computer skills – especially Word</w:t>
            </w:r>
            <w:r w:rsidR="009056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Outlook</w:t>
            </w:r>
            <w:r w:rsidR="006361C6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90565E">
              <w:rPr>
                <w:rFonts w:ascii="Arial" w:hAnsi="Arial" w:cs="Arial"/>
                <w:sz w:val="22"/>
                <w:szCs w:val="22"/>
              </w:rPr>
              <w:t>Intermediate Excel skills are essential.</w:t>
            </w:r>
          </w:p>
        </w:tc>
      </w:tr>
      <w:tr w:rsidR="00552DA6" w:rsidRPr="003E61CB" w14:paraId="16574CC0" w14:textId="77777777" w:rsidTr="004E6309">
        <w:tc>
          <w:tcPr>
            <w:tcW w:w="4621" w:type="dxa"/>
          </w:tcPr>
          <w:p w14:paraId="1E96AD2B" w14:textId="77777777" w:rsidR="00552DA6" w:rsidRDefault="002B0CEC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 &amp; management experience: none required</w:t>
            </w:r>
          </w:p>
          <w:p w14:paraId="157E11CE" w14:textId="77777777" w:rsidR="00632E9B" w:rsidRPr="004E270F" w:rsidRDefault="00632E9B" w:rsidP="00632E9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14:paraId="207DD4BE" w14:textId="77777777" w:rsidR="00552DA6" w:rsidRPr="004E270F" w:rsidRDefault="00552DA6" w:rsidP="00492924">
            <w:pPr>
              <w:pStyle w:val="ListParagraph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A6" w:rsidRPr="003E61CB" w14:paraId="04E39150" w14:textId="77777777" w:rsidTr="004E6309">
        <w:tc>
          <w:tcPr>
            <w:tcW w:w="4621" w:type="dxa"/>
          </w:tcPr>
          <w:p w14:paraId="2E281F6B" w14:textId="17C854AC" w:rsidR="00552DA6" w:rsidRDefault="002B0CEC" w:rsidP="00AB738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Finance and commercial experience:  </w:t>
            </w:r>
            <w:r w:rsidR="00AB7387">
              <w:rPr>
                <w:rFonts w:ascii="Arial" w:hAnsi="Arial" w:cs="Arial"/>
                <w:sz w:val="22"/>
                <w:szCs w:val="22"/>
              </w:rPr>
              <w:t>Strong analytical and effective problem solving skills</w:t>
            </w:r>
            <w:r w:rsidR="00B4157C">
              <w:rPr>
                <w:rFonts w:ascii="Arial" w:hAnsi="Arial" w:cs="Arial"/>
                <w:sz w:val="22"/>
                <w:szCs w:val="22"/>
              </w:rPr>
              <w:t xml:space="preserve"> along with commercial awareness of a not-for-profit organisation</w:t>
            </w:r>
          </w:p>
          <w:p w14:paraId="544A1227" w14:textId="77777777" w:rsidR="00632E9B" w:rsidRPr="004E270F" w:rsidRDefault="00632E9B" w:rsidP="00632E9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14:paraId="38A74A8B" w14:textId="77777777" w:rsidR="00552DA6" w:rsidRPr="004E270F" w:rsidRDefault="00552DA6" w:rsidP="00492924">
            <w:pPr>
              <w:pStyle w:val="ListParagraph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A6" w:rsidRPr="003E61CB" w14:paraId="61244FEA" w14:textId="77777777" w:rsidTr="004E6309">
        <w:tc>
          <w:tcPr>
            <w:tcW w:w="4621" w:type="dxa"/>
          </w:tcPr>
          <w:p w14:paraId="294A633C" w14:textId="77777777" w:rsidR="00552DA6" w:rsidRPr="004E270F" w:rsidRDefault="002B0CEC" w:rsidP="00FF6C2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Communication &amp; influencing skills:  </w:t>
            </w:r>
            <w:r w:rsidR="00FF6C2C">
              <w:rPr>
                <w:rFonts w:ascii="Arial" w:hAnsi="Arial" w:cs="Arial"/>
                <w:sz w:val="22"/>
                <w:szCs w:val="22"/>
              </w:rPr>
              <w:t>Confident in communicating (verbal and written) with the ability to make well reasoned decisions and recommendations</w:t>
            </w:r>
          </w:p>
        </w:tc>
        <w:tc>
          <w:tcPr>
            <w:tcW w:w="5268" w:type="dxa"/>
          </w:tcPr>
          <w:p w14:paraId="25CDBEFA" w14:textId="77777777" w:rsidR="00552DA6" w:rsidRPr="004E270F" w:rsidRDefault="00552DA6" w:rsidP="00492924">
            <w:pPr>
              <w:pStyle w:val="ListParagraph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A6" w:rsidRPr="003E61CB" w14:paraId="500DC2A7" w14:textId="77777777" w:rsidTr="004E6309">
        <w:trPr>
          <w:trHeight w:val="249"/>
        </w:trPr>
        <w:tc>
          <w:tcPr>
            <w:tcW w:w="4621" w:type="dxa"/>
          </w:tcPr>
          <w:p w14:paraId="491AAEB5" w14:textId="77777777" w:rsidR="00552DA6" w:rsidRPr="004E270F" w:rsidRDefault="002B0CEC" w:rsidP="002B0CEC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&amp; planning skills:  Must be organised and methodical with a strong attention to detail.  Must be able to prioritise against challenging timetables and to work with minimal supervision</w:t>
            </w:r>
          </w:p>
        </w:tc>
        <w:tc>
          <w:tcPr>
            <w:tcW w:w="5268" w:type="dxa"/>
          </w:tcPr>
          <w:p w14:paraId="1FAD2268" w14:textId="77777777" w:rsidR="00552DA6" w:rsidRDefault="00552DA6" w:rsidP="00492924">
            <w:pPr>
              <w:pStyle w:val="ListParagraph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A6" w:rsidRPr="003E61CB" w14:paraId="1B4A40DA" w14:textId="77777777" w:rsidTr="004E6309">
        <w:tc>
          <w:tcPr>
            <w:tcW w:w="4621" w:type="dxa"/>
          </w:tcPr>
          <w:p w14:paraId="3AF15676" w14:textId="65DAB2A4" w:rsidR="00D05792" w:rsidRPr="00D05792" w:rsidRDefault="006A1472" w:rsidP="00352371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Academic &amp; professional qualifications:  </w:t>
            </w:r>
            <w:r w:rsidR="00D05792">
              <w:rPr>
                <w:rFonts w:ascii="Arial" w:hAnsi="Arial" w:cs="Arial"/>
                <w:sz w:val="22"/>
                <w:szCs w:val="22"/>
              </w:rPr>
              <w:t xml:space="preserve">Expected to be educated to a degree level with appropriate additional training and practice in a </w:t>
            </w:r>
            <w:r w:rsidR="00FF6C2C">
              <w:rPr>
                <w:rFonts w:ascii="Arial" w:hAnsi="Arial" w:cs="Arial"/>
                <w:sz w:val="22"/>
                <w:szCs w:val="22"/>
              </w:rPr>
              <w:t>property finance</w:t>
            </w:r>
            <w:r w:rsidR="00B4157C">
              <w:rPr>
                <w:rFonts w:ascii="Arial" w:hAnsi="Arial" w:cs="Arial"/>
                <w:sz w:val="22"/>
                <w:szCs w:val="22"/>
              </w:rPr>
              <w:t>/real estate asset management</w:t>
            </w:r>
            <w:r w:rsidR="00FF6C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5792">
              <w:rPr>
                <w:rFonts w:ascii="Arial" w:hAnsi="Arial" w:cs="Arial"/>
                <w:sz w:val="22"/>
                <w:szCs w:val="22"/>
              </w:rPr>
              <w:t>environment</w:t>
            </w:r>
          </w:p>
        </w:tc>
        <w:tc>
          <w:tcPr>
            <w:tcW w:w="5268" w:type="dxa"/>
          </w:tcPr>
          <w:p w14:paraId="578EC5E2" w14:textId="77777777" w:rsidR="00552DA6" w:rsidRDefault="00552DA6" w:rsidP="00492924">
            <w:pPr>
              <w:pStyle w:val="ListParagraph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A6" w:rsidRPr="004E6309" w14:paraId="361C12E8" w14:textId="77777777" w:rsidTr="004E6309">
        <w:trPr>
          <w:trHeight w:val="350"/>
        </w:trPr>
        <w:tc>
          <w:tcPr>
            <w:tcW w:w="9889" w:type="dxa"/>
            <w:gridSpan w:val="2"/>
            <w:shd w:val="clear" w:color="auto" w:fill="A6A6A6" w:themeFill="background1" w:themeFillShade="A6"/>
          </w:tcPr>
          <w:p w14:paraId="0AA6A532" w14:textId="77777777" w:rsidR="00552DA6" w:rsidRPr="004E6309" w:rsidRDefault="00552DA6" w:rsidP="003E33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6309">
              <w:rPr>
                <w:rFonts w:ascii="Arial" w:hAnsi="Arial" w:cs="Arial"/>
                <w:b/>
                <w:sz w:val="22"/>
                <w:szCs w:val="22"/>
              </w:rPr>
              <w:t>L&amp;Q Values</w:t>
            </w:r>
          </w:p>
        </w:tc>
      </w:tr>
      <w:tr w:rsidR="00552DA6" w:rsidRPr="004E6309" w14:paraId="2E17F69A" w14:textId="77777777" w:rsidTr="004E6309">
        <w:trPr>
          <w:trHeight w:val="407"/>
        </w:trPr>
        <w:tc>
          <w:tcPr>
            <w:tcW w:w="9889" w:type="dxa"/>
            <w:gridSpan w:val="2"/>
          </w:tcPr>
          <w:p w14:paraId="6E0E1A68" w14:textId="77777777" w:rsidR="00552DA6" w:rsidRPr="004E6309" w:rsidRDefault="004E6309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6309">
              <w:rPr>
                <w:rFonts w:ascii="Arial" w:eastAsia="Calibri" w:hAnsi="Arial" w:cs="Arial"/>
                <w:lang w:val="en" w:eastAsia="en-US"/>
              </w:rPr>
              <w:t>These are our guiding principles.  They describe how we deliver our mission and vision through our behaviours and actions.</w:t>
            </w:r>
          </w:p>
        </w:tc>
      </w:tr>
      <w:tr w:rsidR="004E6309" w:rsidRPr="004E6309" w14:paraId="35CEC6F9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685C3E4C" w14:textId="77777777" w:rsidR="004E6309" w:rsidRPr="003E33BF" w:rsidRDefault="003E33BF" w:rsidP="00111DDA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People</w:t>
            </w:r>
          </w:p>
        </w:tc>
      </w:tr>
      <w:tr w:rsidR="004E6309" w:rsidRPr="004E6309" w14:paraId="02B49E61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58B3FE5F" w14:textId="77777777" w:rsidR="004E6309" w:rsidRDefault="003E33BF" w:rsidP="004E63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care about the happiness and wellbeing of our customers and employees</w:t>
            </w:r>
          </w:p>
          <w:p w14:paraId="0C325A08" w14:textId="77777777" w:rsidR="004E6309" w:rsidRPr="003E33BF" w:rsidRDefault="004E6309" w:rsidP="003E33B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14:paraId="5B3FA313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662CAEED" w14:textId="77777777" w:rsidR="004E6309" w:rsidRPr="003E33BF" w:rsidRDefault="003E33BF" w:rsidP="00621AB1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Passion</w:t>
            </w:r>
          </w:p>
        </w:tc>
      </w:tr>
      <w:tr w:rsidR="004E6309" w:rsidRPr="004E6309" w14:paraId="5176E4AE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335FECBD" w14:textId="77777777" w:rsidR="003E33BF" w:rsidRPr="004E6309" w:rsidRDefault="003E33BF" w:rsidP="003E33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approach everything with energy, drive, determination and enthusiasm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14:paraId="0209EA87" w14:textId="77777777"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14:paraId="188F5295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592FC46C" w14:textId="77777777" w:rsidR="004E6309" w:rsidRPr="003E33BF" w:rsidRDefault="003E33B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Inclusion</w:t>
            </w:r>
          </w:p>
        </w:tc>
      </w:tr>
      <w:tr w:rsidR="004E6309" w:rsidRPr="004E6309" w14:paraId="25E72F2B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4D5FCE75" w14:textId="77777777" w:rsidR="003E33BF" w:rsidRPr="003E33BF" w:rsidRDefault="003E33BF" w:rsidP="003E33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E33BF">
              <w:rPr>
                <w:rFonts w:ascii="Arial" w:hAnsi="Arial" w:cs="Arial"/>
              </w:rPr>
              <w:t>We draw strength from our differences and work collaboratively</w:t>
            </w:r>
          </w:p>
          <w:p w14:paraId="6F803E69" w14:textId="77777777" w:rsidR="004E6309" w:rsidRPr="004E6309" w:rsidRDefault="004E6309" w:rsidP="003E33BF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4E6309" w:rsidRPr="004E6309" w14:paraId="4B63559D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14:paraId="31094330" w14:textId="77777777" w:rsidR="004E6309" w:rsidRPr="003E33BF" w:rsidRDefault="003E33B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Re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E33BF">
              <w:rPr>
                <w:rFonts w:ascii="Arial" w:hAnsi="Arial" w:cs="Arial"/>
                <w:b/>
                <w:color w:val="000000"/>
              </w:rPr>
              <w:t>ponsibility</w:t>
            </w:r>
          </w:p>
        </w:tc>
      </w:tr>
      <w:tr w:rsidR="004E6309" w:rsidRPr="004E6309" w14:paraId="1B09ACB9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3CD84552" w14:textId="77777777" w:rsidR="003E33BF" w:rsidRPr="004E630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own problems and deliver effective, lasting solutions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14:paraId="4FE83A19" w14:textId="77777777"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14:paraId="2C49E98C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14:paraId="5D33EE4D" w14:textId="77777777" w:rsidR="004E6309" w:rsidRPr="003E33BF" w:rsidRDefault="003E33BF" w:rsidP="003E33BF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lastRenderedPageBreak/>
              <w:t>Impact</w:t>
            </w:r>
          </w:p>
        </w:tc>
      </w:tr>
      <w:tr w:rsidR="004E6309" w:rsidRPr="004E6309" w14:paraId="60D2C73E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2A917714" w14:textId="77777777" w:rsidR="003E33BF" w:rsidRPr="004E630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measure what we do by the difference we make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14:paraId="2991FE3A" w14:textId="77777777"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060806" w:rsidRPr="004E6309" w14:paraId="58F23CEB" w14:textId="77777777" w:rsidTr="0013627C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14:paraId="11327D01" w14:textId="77777777" w:rsidR="00060806" w:rsidRPr="004E6309" w:rsidRDefault="00060806" w:rsidP="0013627C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</w:p>
        </w:tc>
      </w:tr>
      <w:tr w:rsidR="00060806" w:rsidRPr="004E6309" w14:paraId="19BEEB14" w14:textId="77777777" w:rsidTr="0013627C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6017EDFE" w14:textId="77777777" w:rsidR="00060806" w:rsidRDefault="00060806" w:rsidP="000608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D54F2">
              <w:rPr>
                <w:rFonts w:ascii="Arial" w:hAnsi="Arial" w:cs="Arial"/>
              </w:rPr>
              <w:t>Commit</w:t>
            </w:r>
            <w:r w:rsidR="00125082">
              <w:rPr>
                <w:rFonts w:ascii="Arial" w:hAnsi="Arial" w:cs="Arial"/>
              </w:rPr>
              <w:t xml:space="preserve"> </w:t>
            </w:r>
            <w:r w:rsidRPr="00CD54F2">
              <w:rPr>
                <w:rFonts w:ascii="Arial" w:hAnsi="Arial" w:cs="Arial"/>
              </w:rPr>
              <w:t>to supporting L&amp;Q’s environmental policy and social mission</w:t>
            </w:r>
          </w:p>
          <w:p w14:paraId="11121553" w14:textId="77777777" w:rsidR="003E33BF" w:rsidRPr="003E33BF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3E33BF">
              <w:rPr>
                <w:rFonts w:ascii="Arial" w:hAnsi="Arial" w:cs="Arial"/>
              </w:rPr>
              <w:t xml:space="preserve">I will </w:t>
            </w:r>
            <w:r w:rsidRPr="003E33BF">
              <w:rPr>
                <w:rFonts w:ascii="Arial" w:hAnsi="Arial" w:cs="Arial"/>
                <w:color w:val="000000"/>
              </w:rPr>
              <w:t>comply with all L&amp;Q Health and Safety policies and procedures and commit to working towards best practice in the con</w:t>
            </w:r>
            <w:r>
              <w:rPr>
                <w:rFonts w:ascii="Arial" w:hAnsi="Arial" w:cs="Arial"/>
                <w:color w:val="000000"/>
              </w:rPr>
              <w:t>trol of health and safety risks</w:t>
            </w:r>
          </w:p>
          <w:p w14:paraId="7DC8C1C7" w14:textId="77777777" w:rsidR="00060806" w:rsidRPr="00060806" w:rsidRDefault="00060806" w:rsidP="0006080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C4D1470" w14:textId="77777777" w:rsidR="00060806" w:rsidRPr="00F85C99" w:rsidRDefault="00060806" w:rsidP="007538A6">
      <w:pPr>
        <w:rPr>
          <w:rFonts w:ascii="Arial" w:hAnsi="Arial" w:cs="Arial"/>
          <w:sz w:val="22"/>
          <w:szCs w:val="22"/>
        </w:rPr>
      </w:pPr>
    </w:p>
    <w:sectPr w:rsidR="00060806" w:rsidRPr="00F85C99" w:rsidSect="001142D9">
      <w:headerReference w:type="default" r:id="rId8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2528A" w14:textId="77777777" w:rsidR="00D22E0C" w:rsidRDefault="00D22E0C">
      <w:r>
        <w:separator/>
      </w:r>
    </w:p>
  </w:endnote>
  <w:endnote w:type="continuationSeparator" w:id="0">
    <w:p w14:paraId="3FF09539" w14:textId="77777777" w:rsidR="00D22E0C" w:rsidRDefault="00D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5F30A" w14:textId="77777777" w:rsidR="00D22E0C" w:rsidRDefault="00D22E0C">
      <w:r>
        <w:separator/>
      </w:r>
    </w:p>
  </w:footnote>
  <w:footnote w:type="continuationSeparator" w:id="0">
    <w:p w14:paraId="07E04B9D" w14:textId="77777777" w:rsidR="00D22E0C" w:rsidRDefault="00D2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B8F91" w14:textId="77777777" w:rsidR="00D22E0C" w:rsidRDefault="00D22E0C" w:rsidP="001048BE">
    <w:pPr>
      <w:pStyle w:val="Header"/>
    </w:pPr>
  </w:p>
  <w:p w14:paraId="2E1F6FFD" w14:textId="77777777" w:rsidR="00D22E0C" w:rsidRPr="001048BE" w:rsidRDefault="00D22E0C" w:rsidP="0010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C9F"/>
    <w:multiLevelType w:val="hybridMultilevel"/>
    <w:tmpl w:val="5ADC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A10AE"/>
    <w:multiLevelType w:val="hybridMultilevel"/>
    <w:tmpl w:val="1DF802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4" w15:restartNumberingAfterBreak="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2"/>
  </w:num>
  <w:num w:numId="5">
    <w:abstractNumId w:val="9"/>
  </w:num>
  <w:num w:numId="6">
    <w:abstractNumId w:val="19"/>
  </w:num>
  <w:num w:numId="7">
    <w:abstractNumId w:val="0"/>
  </w:num>
  <w:num w:numId="8">
    <w:abstractNumId w:val="3"/>
  </w:num>
  <w:num w:numId="9">
    <w:abstractNumId w:val="18"/>
  </w:num>
  <w:num w:numId="10">
    <w:abstractNumId w:val="1"/>
  </w:num>
  <w:num w:numId="11">
    <w:abstractNumId w:val="17"/>
  </w:num>
  <w:num w:numId="12">
    <w:abstractNumId w:val="10"/>
  </w:num>
  <w:num w:numId="13">
    <w:abstractNumId w:val="6"/>
  </w:num>
  <w:num w:numId="14">
    <w:abstractNumId w:val="16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14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B61"/>
    <w:rsid w:val="00007F77"/>
    <w:rsid w:val="000252F3"/>
    <w:rsid w:val="00031DE1"/>
    <w:rsid w:val="00060806"/>
    <w:rsid w:val="00074ADA"/>
    <w:rsid w:val="000855E8"/>
    <w:rsid w:val="000B3FF3"/>
    <w:rsid w:val="000C6768"/>
    <w:rsid w:val="001036D8"/>
    <w:rsid w:val="001048BE"/>
    <w:rsid w:val="00111DDA"/>
    <w:rsid w:val="001142D9"/>
    <w:rsid w:val="00125082"/>
    <w:rsid w:val="001331E8"/>
    <w:rsid w:val="00180A19"/>
    <w:rsid w:val="00191E5A"/>
    <w:rsid w:val="001C2E3F"/>
    <w:rsid w:val="001E0986"/>
    <w:rsid w:val="002054CE"/>
    <w:rsid w:val="00215C94"/>
    <w:rsid w:val="00245187"/>
    <w:rsid w:val="00276D17"/>
    <w:rsid w:val="002947F9"/>
    <w:rsid w:val="002B0CEC"/>
    <w:rsid w:val="002B2564"/>
    <w:rsid w:val="002C1A0C"/>
    <w:rsid w:val="003048AE"/>
    <w:rsid w:val="00337E4E"/>
    <w:rsid w:val="00352371"/>
    <w:rsid w:val="00357107"/>
    <w:rsid w:val="00393691"/>
    <w:rsid w:val="003C2D89"/>
    <w:rsid w:val="003D783C"/>
    <w:rsid w:val="003E33BF"/>
    <w:rsid w:val="003F5153"/>
    <w:rsid w:val="003F644B"/>
    <w:rsid w:val="004427FC"/>
    <w:rsid w:val="00446E56"/>
    <w:rsid w:val="00451174"/>
    <w:rsid w:val="00470409"/>
    <w:rsid w:val="00487958"/>
    <w:rsid w:val="00492924"/>
    <w:rsid w:val="004C379E"/>
    <w:rsid w:val="004C3B58"/>
    <w:rsid w:val="004E6309"/>
    <w:rsid w:val="00500F95"/>
    <w:rsid w:val="00511F72"/>
    <w:rsid w:val="00552DA6"/>
    <w:rsid w:val="00565392"/>
    <w:rsid w:val="005952B4"/>
    <w:rsid w:val="005E5497"/>
    <w:rsid w:val="005F02CC"/>
    <w:rsid w:val="0060389A"/>
    <w:rsid w:val="00607C0F"/>
    <w:rsid w:val="00625699"/>
    <w:rsid w:val="00626AE8"/>
    <w:rsid w:val="00632E9B"/>
    <w:rsid w:val="00633992"/>
    <w:rsid w:val="006361C6"/>
    <w:rsid w:val="00663A37"/>
    <w:rsid w:val="00664C72"/>
    <w:rsid w:val="006A1472"/>
    <w:rsid w:val="006A7BE0"/>
    <w:rsid w:val="007252B0"/>
    <w:rsid w:val="00744561"/>
    <w:rsid w:val="0075078F"/>
    <w:rsid w:val="00751111"/>
    <w:rsid w:val="007538A6"/>
    <w:rsid w:val="007624FA"/>
    <w:rsid w:val="007C634A"/>
    <w:rsid w:val="007D7969"/>
    <w:rsid w:val="00801957"/>
    <w:rsid w:val="00825618"/>
    <w:rsid w:val="008436E3"/>
    <w:rsid w:val="008448EA"/>
    <w:rsid w:val="008A6728"/>
    <w:rsid w:val="008A689C"/>
    <w:rsid w:val="008E43BA"/>
    <w:rsid w:val="008F5EB5"/>
    <w:rsid w:val="008F5FBC"/>
    <w:rsid w:val="00905546"/>
    <w:rsid w:val="0090565E"/>
    <w:rsid w:val="00954F29"/>
    <w:rsid w:val="00982FF3"/>
    <w:rsid w:val="009A13D3"/>
    <w:rsid w:val="009A3019"/>
    <w:rsid w:val="009D1CC6"/>
    <w:rsid w:val="009D490F"/>
    <w:rsid w:val="009D5C23"/>
    <w:rsid w:val="009E64F3"/>
    <w:rsid w:val="00A06CDC"/>
    <w:rsid w:val="00A21C4B"/>
    <w:rsid w:val="00A272E6"/>
    <w:rsid w:val="00A37F52"/>
    <w:rsid w:val="00A6573E"/>
    <w:rsid w:val="00A6679F"/>
    <w:rsid w:val="00A8065C"/>
    <w:rsid w:val="00AB7387"/>
    <w:rsid w:val="00B37CDA"/>
    <w:rsid w:val="00B37DCF"/>
    <w:rsid w:val="00B4157C"/>
    <w:rsid w:val="00B51566"/>
    <w:rsid w:val="00B51945"/>
    <w:rsid w:val="00B85F59"/>
    <w:rsid w:val="00BB3A23"/>
    <w:rsid w:val="00BE07E1"/>
    <w:rsid w:val="00C417A4"/>
    <w:rsid w:val="00C46A01"/>
    <w:rsid w:val="00C6567D"/>
    <w:rsid w:val="00C75C14"/>
    <w:rsid w:val="00C76CF9"/>
    <w:rsid w:val="00C76D6E"/>
    <w:rsid w:val="00CA30F5"/>
    <w:rsid w:val="00CC44E0"/>
    <w:rsid w:val="00CD54F2"/>
    <w:rsid w:val="00CF2F57"/>
    <w:rsid w:val="00D05792"/>
    <w:rsid w:val="00D106F9"/>
    <w:rsid w:val="00D14AC6"/>
    <w:rsid w:val="00D20B7E"/>
    <w:rsid w:val="00D22E0C"/>
    <w:rsid w:val="00D835CD"/>
    <w:rsid w:val="00DB35B6"/>
    <w:rsid w:val="00DC146F"/>
    <w:rsid w:val="00DD102E"/>
    <w:rsid w:val="00DE523B"/>
    <w:rsid w:val="00DF1928"/>
    <w:rsid w:val="00DF287F"/>
    <w:rsid w:val="00E267AE"/>
    <w:rsid w:val="00E45053"/>
    <w:rsid w:val="00E46119"/>
    <w:rsid w:val="00E57712"/>
    <w:rsid w:val="00E83CA9"/>
    <w:rsid w:val="00EA0B61"/>
    <w:rsid w:val="00EF41F0"/>
    <w:rsid w:val="00F03513"/>
    <w:rsid w:val="00F123A8"/>
    <w:rsid w:val="00F305D6"/>
    <w:rsid w:val="00F613DC"/>
    <w:rsid w:val="00F70742"/>
    <w:rsid w:val="00F85C99"/>
    <w:rsid w:val="00F95B2B"/>
    <w:rsid w:val="00FB0722"/>
    <w:rsid w:val="00FC42D3"/>
    <w:rsid w:val="00FC62EC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FE399"/>
  <w15:docId w15:val="{0797EBA0-B390-491F-951B-0FC1121D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72F2-5FEF-4F1D-840B-6247A055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Yogeta Partridge</cp:lastModifiedBy>
  <cp:revision>16</cp:revision>
  <cp:lastPrinted>2012-06-01T11:54:00Z</cp:lastPrinted>
  <dcterms:created xsi:type="dcterms:W3CDTF">2021-09-13T14:31:00Z</dcterms:created>
  <dcterms:modified xsi:type="dcterms:W3CDTF">2021-09-16T10:21:00Z</dcterms:modified>
</cp:coreProperties>
</file>